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B5" w:rsidRDefault="00707EB5" w:rsidP="00F1367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АДМИНИСТРАЦИЯ СЕЛЬСКОГО ПОСЕЛЕНИЯ ИЛЬЧИМБЕТОВСКИЙ СЕЛЬСОВЕТ МУНИЦИПАЛЬНОГО РАЙОНА ТУЙМАЗИНСКИЙ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br/>
      </w:r>
    </w:p>
    <w:p w:rsidR="00707EB5" w:rsidRDefault="00707EB5" w:rsidP="00F1367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ПОСТАНОВЛЕНИЕ от 5 июня 2018 года №52</w:t>
      </w:r>
    </w:p>
    <w:p w:rsidR="00F1367C" w:rsidRDefault="00F1367C" w:rsidP="00F1367C">
      <w:pPr>
        <w:shd w:val="clear" w:color="auto" w:fill="FFFFFF"/>
        <w:spacing w:after="150"/>
        <w:jc w:val="center"/>
        <w:rPr>
          <w:b/>
          <w:bCs/>
          <w:color w:val="282828"/>
          <w:sz w:val="28"/>
          <w:szCs w:val="28"/>
        </w:rPr>
      </w:pPr>
      <w:r w:rsidRPr="00C54DE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Об утверждении </w:t>
      </w:r>
      <w:proofErr w:type="gramStart"/>
      <w:r w:rsidRPr="00C54DE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Плана профилактики нарушений обязательных требований земельного законодательства</w:t>
      </w:r>
      <w:proofErr w:type="gramEnd"/>
      <w:r w:rsidRPr="00C54DE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на 2018 - 2020 года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со ст.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Администрации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сельского поселения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Ильчимбетовский сельсовет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муниципального района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Туймазинский район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, ПОСТАНОВЛЯЮ: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Утвердить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План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профилактики нарушений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юридическими лицами и индивидуальными предпринимателями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обязательных требований земельного законодательства на территории сельского поселения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Ильчимбетовский сельсовет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на 2018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-2020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год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а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согласно Приложению.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2. Настоящее постановление вступает в силу со дня официального опубликования, подлежит размещению на официальном сайте поселения.</w:t>
      </w: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</w:p>
    <w:p w:rsidR="00F1367C" w:rsidRDefault="00F1367C" w:rsidP="00F1367C">
      <w:pPr>
        <w:rPr>
          <w:sz w:val="28"/>
          <w:szCs w:val="28"/>
        </w:rPr>
      </w:pPr>
    </w:p>
    <w:p w:rsidR="00F1367C" w:rsidRPr="00FF21E0" w:rsidRDefault="00F1367C" w:rsidP="00F1367C">
      <w:pPr>
        <w:tabs>
          <w:tab w:val="left" w:pos="2205"/>
        </w:tabs>
        <w:rPr>
          <w:b/>
          <w:sz w:val="28"/>
          <w:szCs w:val="28"/>
        </w:rPr>
      </w:pPr>
      <w:r w:rsidRPr="00FF21E0">
        <w:rPr>
          <w:b/>
          <w:sz w:val="28"/>
          <w:szCs w:val="28"/>
        </w:rPr>
        <w:t xml:space="preserve">   Глава сельского поселения                                             </w:t>
      </w:r>
      <w:proofErr w:type="spellStart"/>
      <w:r w:rsidRPr="00FF21E0">
        <w:rPr>
          <w:b/>
          <w:sz w:val="28"/>
          <w:szCs w:val="28"/>
        </w:rPr>
        <w:t>Р.М.Гиниятуллин</w:t>
      </w:r>
      <w:proofErr w:type="spellEnd"/>
      <w:r w:rsidRPr="00FF21E0">
        <w:rPr>
          <w:b/>
          <w:sz w:val="28"/>
          <w:szCs w:val="28"/>
        </w:rPr>
        <w:t xml:space="preserve">             </w:t>
      </w:r>
    </w:p>
    <w:p w:rsidR="00F1367C" w:rsidRPr="0005077E" w:rsidRDefault="00F1367C" w:rsidP="00F1367C">
      <w:pPr>
        <w:tabs>
          <w:tab w:val="left" w:pos="1286"/>
        </w:tabs>
        <w:rPr>
          <w:sz w:val="28"/>
          <w:szCs w:val="28"/>
        </w:rPr>
      </w:pPr>
    </w:p>
    <w:p w:rsidR="00F1367C" w:rsidRPr="00C54DE9" w:rsidRDefault="00F1367C" w:rsidP="00F13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1367C" w:rsidRDefault="00F1367C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707EB5" w:rsidRDefault="00707EB5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707EB5" w:rsidRDefault="00707EB5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707EB5" w:rsidRDefault="00707EB5" w:rsidP="00F1367C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F1367C" w:rsidRPr="00C54DE9" w:rsidRDefault="00F1367C" w:rsidP="00F1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B16EF3">
        <w:rPr>
          <w:rFonts w:ascii="Times New Roman" w:eastAsia="Times New Roman" w:hAnsi="Times New Roman" w:cs="Times New Roman"/>
          <w:color w:val="282828"/>
          <w:sz w:val="24"/>
          <w:szCs w:val="24"/>
        </w:rPr>
        <w:t>Приложение к постановлению</w:t>
      </w:r>
      <w:r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  <w:r w:rsidRPr="00B16EF3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  <w:t>администрации сельского поселения</w:t>
      </w:r>
      <w:r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</w:p>
    <w:p w:rsidR="00F1367C" w:rsidRPr="00C54DE9" w:rsidRDefault="00F1367C" w:rsidP="00F1367C">
      <w:pPr>
        <w:shd w:val="clear" w:color="auto" w:fill="FFFFFF"/>
        <w:jc w:val="right"/>
        <w:rPr>
          <w:color w:val="282828"/>
          <w:sz w:val="24"/>
          <w:szCs w:val="24"/>
        </w:rPr>
      </w:pPr>
      <w:r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Ильчимбетовский сельсовет </w:t>
      </w:r>
    </w:p>
    <w:p w:rsidR="00F1367C" w:rsidRPr="00B16EF3" w:rsidRDefault="00F1367C" w:rsidP="00F13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от </w:t>
      </w:r>
      <w:r w:rsidR="00707EB5">
        <w:rPr>
          <w:rFonts w:ascii="Times New Roman" w:eastAsia="Times New Roman" w:hAnsi="Times New Roman" w:cs="Times New Roman"/>
          <w:color w:val="282828"/>
          <w:sz w:val="24"/>
          <w:szCs w:val="24"/>
        </w:rPr>
        <w:t>05</w:t>
      </w:r>
      <w:r w:rsidRPr="00C54DE9">
        <w:rPr>
          <w:color w:val="282828"/>
          <w:sz w:val="24"/>
          <w:szCs w:val="24"/>
        </w:rPr>
        <w:t xml:space="preserve"> июня 2018г.</w:t>
      </w:r>
      <w:r w:rsidRPr="00C54DE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№ </w:t>
      </w:r>
      <w:r w:rsidR="00707EB5">
        <w:rPr>
          <w:rFonts w:ascii="Times New Roman" w:eastAsia="Times New Roman" w:hAnsi="Times New Roman" w:cs="Times New Roman"/>
          <w:color w:val="282828"/>
          <w:sz w:val="24"/>
          <w:szCs w:val="24"/>
        </w:rPr>
        <w:t>52</w:t>
      </w:r>
      <w:r w:rsidRPr="00B16EF3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C54DE9">
        <w:rPr>
          <w:color w:val="282828"/>
          <w:sz w:val="24"/>
          <w:szCs w:val="24"/>
        </w:rPr>
        <w:t xml:space="preserve"> </w:t>
      </w:r>
    </w:p>
    <w:p w:rsidR="00F1367C" w:rsidRPr="00C54DE9" w:rsidRDefault="00F1367C" w:rsidP="00F13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C54DE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План профилактики нарушений юридическими лицами и индивидуальными предпринимателями обязательных требований на 2018 – 2020 года в сфере муниципального земельного контроля</w:t>
      </w:r>
    </w:p>
    <w:p w:rsidR="00F1367C" w:rsidRPr="00B16EF3" w:rsidRDefault="00F1367C" w:rsidP="00F13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F1367C" w:rsidRDefault="00F1367C" w:rsidP="00F1367C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1. Общие положения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1.1. Настоящ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ий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План разработан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целях организации проведения администрацией сельского поселения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Ильчимбетовский сельсовет 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1.3. Целями и задачами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Плана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являются: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в) снижение уровня ущерба охраняемым законом ценностям.</w:t>
      </w:r>
    </w:p>
    <w:p w:rsidR="00F1367C" w:rsidRPr="00C54DE9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г) укрепление системы профилактики нарушений обязательных требований путем активизации профилактической деятельности;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spellStart"/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д</w:t>
      </w:r>
      <w:proofErr w:type="spellEnd"/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) выявление причин, факторов и условий, способствующих нарушениям обязательных требований</w:t>
      </w:r>
    </w:p>
    <w:p w:rsidR="00F1367C" w:rsidRPr="00B16EF3" w:rsidRDefault="00F1367C" w:rsidP="00F13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Г</w:t>
      </w:r>
      <w:r w:rsidRPr="00B16EF3">
        <w:rPr>
          <w:rFonts w:ascii="Times New Roman" w:eastAsia="Times New Roman" w:hAnsi="Times New Roman" w:cs="Times New Roman"/>
          <w:color w:val="282828"/>
          <w:sz w:val="28"/>
          <w:szCs w:val="28"/>
        </w:rPr>
        <w:t>рафик профилактических мероприятий</w:t>
      </w:r>
      <w:r w:rsidRPr="00C54DE9">
        <w:rPr>
          <w:rFonts w:ascii="Times New Roman" w:eastAsia="Times New Roman" w:hAnsi="Times New Roman" w:cs="Times New Roman"/>
          <w:color w:val="282828"/>
          <w:sz w:val="28"/>
          <w:szCs w:val="28"/>
        </w:rPr>
        <w:t>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"/>
        <w:gridCol w:w="5206"/>
        <w:gridCol w:w="3246"/>
      </w:tblGrid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spellEnd"/>
            <w:proofErr w:type="gramEnd"/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/</w:t>
            </w:r>
            <w:proofErr w:type="spellStart"/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Срок исполнения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Размещение на официальном сайте администрации сельского поселения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Ильчимбетовский сельсовет 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Обновление перечня по мере необходимости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67C" w:rsidRPr="00C54DE9" w:rsidRDefault="00F1367C" w:rsidP="004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земельного законодательства, в том числе посредством</w:t>
            </w:r>
            <w:proofErr w:type="gramStart"/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:</w:t>
            </w:r>
            <w:proofErr w:type="gramEnd"/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</w:p>
          <w:p w:rsidR="00F1367C" w:rsidRPr="00C54DE9" w:rsidRDefault="00F1367C" w:rsidP="004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- 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разработки и опубликования руководств по соблюдению обязательных требований земельного законодательства на официальном сайте администрации сельского поселения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Ильчимбетовский сельсовет;</w:t>
            </w:r>
          </w:p>
          <w:p w:rsidR="00F1367C" w:rsidRPr="00C54DE9" w:rsidRDefault="00F1367C" w:rsidP="004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подготовка и распространение комментариев о содержании новых нормативно-правовых актов, устанавливающих обязательные требования, в случае их изменения, сроках и порядке вступления их в действие;</w:t>
            </w:r>
          </w:p>
          <w:p w:rsidR="00B16EF3" w:rsidRPr="00B16EF3" w:rsidRDefault="00F1367C" w:rsidP="0047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 письменных ответов на поступающие письменные обращения.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Обобщение практики осуществления 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контроля 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Ильчимбетовский сельсовет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соответствующих обобщений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до 30 декабря 2018 года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Выдача предостережений о недопустимости нарушений обязательных требований земельного законодательства в соответствии с </w:t>
            </w:r>
            <w:proofErr w:type="gramStart"/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ч</w:t>
            </w:r>
            <w:proofErr w:type="gramEnd"/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. 5-7 ст. 8.2 Федерального закона от 26.12.2007 № 294-ФЗ «О защите прав юридических лиц </w:t>
            </w: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и индивидуальных предпринимателей 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В течение года (по мере появления оснований, предусмотренных законодательством Российской Федерации)</w:t>
            </w:r>
          </w:p>
        </w:tc>
      </w:tr>
      <w:tr w:rsidR="00F1367C" w:rsidRPr="00B16EF3" w:rsidTr="00471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Консультирование подконтрольных субъектов  по вопросам соблюдения требований земельного законодательства</w:t>
            </w:r>
            <w:r w:rsidRPr="00C54DE9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F3" w:rsidRPr="00B16EF3" w:rsidRDefault="00F1367C" w:rsidP="00471E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B16EF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Постоянно, в рабочее время администрации</w:t>
            </w:r>
          </w:p>
        </w:tc>
      </w:tr>
    </w:tbl>
    <w:p w:rsidR="00F1367C" w:rsidRDefault="00F1367C" w:rsidP="00F1367C">
      <w:pPr>
        <w:jc w:val="center"/>
        <w:rPr>
          <w:b/>
          <w:sz w:val="28"/>
          <w:szCs w:val="28"/>
        </w:rPr>
      </w:pPr>
    </w:p>
    <w:p w:rsidR="00F1367C" w:rsidRDefault="00F1367C" w:rsidP="00F1367C">
      <w:pPr>
        <w:jc w:val="center"/>
        <w:rPr>
          <w:b/>
          <w:sz w:val="28"/>
          <w:szCs w:val="28"/>
        </w:rPr>
      </w:pPr>
    </w:p>
    <w:p w:rsidR="00F1367C" w:rsidRDefault="00F1367C" w:rsidP="00F1367C">
      <w:pPr>
        <w:jc w:val="center"/>
        <w:rPr>
          <w:b/>
          <w:sz w:val="28"/>
          <w:szCs w:val="28"/>
        </w:rPr>
      </w:pPr>
    </w:p>
    <w:p w:rsidR="0070247F" w:rsidRDefault="0070247F"/>
    <w:sectPr w:rsidR="0070247F" w:rsidSect="0070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67C"/>
    <w:rsid w:val="00093128"/>
    <w:rsid w:val="004F3ADE"/>
    <w:rsid w:val="0070247F"/>
    <w:rsid w:val="00707EB5"/>
    <w:rsid w:val="00F1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2018-07-04T05:12:00Z</dcterms:created>
  <dcterms:modified xsi:type="dcterms:W3CDTF">2018-07-04T05:12:00Z</dcterms:modified>
</cp:coreProperties>
</file>