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7E" w:rsidRPr="00FE7537" w:rsidRDefault="000E477E" w:rsidP="000E477E">
      <w:pPr>
        <w:jc w:val="center"/>
        <w:rPr>
          <w:noProof/>
        </w:rPr>
      </w:pPr>
    </w:p>
    <w:p w:rsidR="000E477E" w:rsidRPr="00FE7537" w:rsidRDefault="000E477E" w:rsidP="000E477E">
      <w:pPr>
        <w:pStyle w:val="9"/>
        <w:rPr>
          <w:rFonts w:ascii="Times New Roman" w:hAnsi="Times New Roman"/>
          <w:b w:val="0"/>
          <w:szCs w:val="28"/>
        </w:rPr>
      </w:pPr>
      <w:r w:rsidRPr="00FE7537">
        <w:rPr>
          <w:rFonts w:ascii="Times New Roman" w:hAnsi="Times New Roman"/>
          <w:b w:val="0"/>
          <w:szCs w:val="28"/>
        </w:rPr>
        <w:t>СОВЕТ СЕЛЬСКОГО ПОСЕЛЕНИЯ ИЛЬЧИМБЕТОВСКИЙ СЕЛЬСОВЕТ МУНИЦИПАЛЬНОГО РАЙОНА ТУЙМАЗИНСКИЙ РАЙОН РЕСПУБЛИКИ БАШКОРТОСТАН</w:t>
      </w:r>
    </w:p>
    <w:p w:rsidR="000E477E" w:rsidRPr="003745B5" w:rsidRDefault="000E477E" w:rsidP="000E477E">
      <w:pPr>
        <w:rPr>
          <w:sz w:val="28"/>
        </w:rPr>
      </w:pPr>
    </w:p>
    <w:p w:rsidR="000E477E" w:rsidRPr="003745B5" w:rsidRDefault="000E477E" w:rsidP="000E477E">
      <w:pPr>
        <w:rPr>
          <w:sz w:val="28"/>
        </w:rPr>
      </w:pPr>
    </w:p>
    <w:p w:rsidR="000E477E" w:rsidRPr="003745B5" w:rsidRDefault="000E477E" w:rsidP="000E477E">
      <w:pPr>
        <w:jc w:val="center"/>
        <w:rPr>
          <w:sz w:val="28"/>
          <w:szCs w:val="28"/>
        </w:rPr>
      </w:pPr>
      <w:r w:rsidRPr="003745B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№127 от 10.05.2017года</w:t>
      </w:r>
    </w:p>
    <w:p w:rsidR="000E477E" w:rsidRPr="003745B5" w:rsidRDefault="000E477E" w:rsidP="000E477E">
      <w:pPr>
        <w:rPr>
          <w:sz w:val="28"/>
          <w:szCs w:val="28"/>
        </w:rPr>
      </w:pPr>
    </w:p>
    <w:p w:rsidR="000E477E" w:rsidRDefault="000E477E" w:rsidP="000E477E">
      <w:pPr>
        <w:pStyle w:val="1"/>
        <w:jc w:val="center"/>
        <w:rPr>
          <w:sz w:val="24"/>
          <w:szCs w:val="24"/>
        </w:rPr>
      </w:pPr>
    </w:p>
    <w:p w:rsidR="000E477E" w:rsidRDefault="000E477E" w:rsidP="000E477E">
      <w:pPr>
        <w:pStyle w:val="ConsPlusTitle"/>
        <w:widowControl/>
        <w:ind w:left="43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назначении публичных слушаний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 «Об утверждении отчета об исполнении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за 201</w:t>
      </w:r>
      <w:r w:rsidR="0000124C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 </w:t>
      </w:r>
    </w:p>
    <w:p w:rsidR="000E477E" w:rsidRDefault="000E477E" w:rsidP="000E47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477E" w:rsidRPr="000E477E" w:rsidRDefault="000E477E" w:rsidP="000E477E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28 Федерального закона «Об общих принципах организации местного самоуправления в Российской Федерации </w:t>
      </w:r>
      <w:r w:rsidRPr="000E477E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0E477E"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 w:rsidRPr="000E47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477E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0E477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0E477E" w:rsidRDefault="000E477E" w:rsidP="000E477E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77E" w:rsidRDefault="000E477E" w:rsidP="000E477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Назначить публичные слушания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 «Об утверждении отчета об исполнении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за 2016 год» на 15 мая 2017 г(время и место проведения: здание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льчимбетово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ул.Школьная, 37, в 17.00ч).</w:t>
      </w:r>
    </w:p>
    <w:p w:rsidR="000E477E" w:rsidRDefault="000E477E" w:rsidP="000E477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2.Организацию и проведение публичных слушаний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 «Об утверждении отчета об исполнении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за 2016 год» возложить на комиссию по бюджету, налогам и вопросам собственности.</w:t>
      </w:r>
    </w:p>
    <w:p w:rsidR="000E477E" w:rsidRDefault="000E477E" w:rsidP="000E477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3.Обнародовать настоящее постановление на информационном стенде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льчимбетово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ул.Школьная, 37).</w:t>
      </w:r>
    </w:p>
    <w:p w:rsidR="000E477E" w:rsidRDefault="000E477E" w:rsidP="000E477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477E" w:rsidRDefault="000E477E" w:rsidP="000E477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477E" w:rsidRPr="003745B5" w:rsidRDefault="000E477E" w:rsidP="000E477E">
      <w:pPr>
        <w:rPr>
          <w:sz w:val="26"/>
          <w:szCs w:val="26"/>
        </w:rPr>
      </w:pPr>
      <w:r w:rsidRPr="003745B5">
        <w:rPr>
          <w:sz w:val="26"/>
          <w:szCs w:val="26"/>
        </w:rPr>
        <w:t xml:space="preserve">Глава сельского поселения </w:t>
      </w:r>
    </w:p>
    <w:p w:rsidR="000E477E" w:rsidRDefault="000E477E" w:rsidP="000E477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Ильчимбетовский</w:t>
      </w:r>
      <w:proofErr w:type="spellEnd"/>
      <w:r w:rsidRPr="003745B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                                                </w:t>
      </w:r>
      <w:r w:rsidRPr="000E47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Р.М. </w:t>
      </w:r>
      <w:proofErr w:type="spellStart"/>
      <w:r>
        <w:rPr>
          <w:sz w:val="26"/>
          <w:szCs w:val="26"/>
        </w:rPr>
        <w:t>Гиниятуллин</w:t>
      </w:r>
      <w:proofErr w:type="spellEnd"/>
    </w:p>
    <w:p w:rsidR="000E477E" w:rsidRDefault="000E477E" w:rsidP="000E477E">
      <w:pPr>
        <w:rPr>
          <w:sz w:val="26"/>
          <w:szCs w:val="26"/>
        </w:rPr>
      </w:pPr>
    </w:p>
    <w:p w:rsidR="000E477E" w:rsidRPr="003745B5" w:rsidRDefault="000E477E" w:rsidP="000E477E">
      <w:pPr>
        <w:rPr>
          <w:sz w:val="26"/>
          <w:szCs w:val="26"/>
        </w:rPr>
      </w:pPr>
    </w:p>
    <w:p w:rsidR="00882C3E" w:rsidRDefault="00882C3E"/>
    <w:sectPr w:rsidR="00882C3E" w:rsidSect="0088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7E"/>
    <w:rsid w:val="0000124C"/>
    <w:rsid w:val="000E477E"/>
    <w:rsid w:val="004F5CB6"/>
    <w:rsid w:val="0088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E477E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4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0E4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E477E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Company>Krokoz™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2017-05-25T04:28:00Z</dcterms:created>
  <dcterms:modified xsi:type="dcterms:W3CDTF">2017-05-25T04:33:00Z</dcterms:modified>
</cp:coreProperties>
</file>