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RPr="00E6162D">
        <w:trPr>
          <w:trHeight w:val="1969"/>
        </w:trPr>
        <w:tc>
          <w:tcPr>
            <w:tcW w:w="4537" w:type="dxa"/>
            <w:tcBorders>
              <w:top w:val="nil"/>
              <w:left w:val="nil"/>
              <w:bottom w:val="double" w:sz="12" w:space="0" w:color="auto"/>
              <w:right w:val="nil"/>
            </w:tcBorders>
          </w:tcPr>
          <w:p w:rsidR="00C4480F" w:rsidRPr="00E6162D" w:rsidRDefault="00C4480F">
            <w:pPr>
              <w:pStyle w:val="a4"/>
              <w:rPr>
                <w:rFonts w:ascii="Times New Roman" w:hAnsi="Times New Roman"/>
                <w:lang w:val="ru-RU"/>
              </w:rPr>
            </w:pPr>
            <w:r w:rsidRPr="00E6162D">
              <w:rPr>
                <w:rFonts w:ascii="Times New Roman" w:hAnsi="Times New Roman"/>
              </w:rPr>
              <w:t>Баш</w:t>
            </w:r>
            <w:r w:rsidR="0087114C" w:rsidRPr="00E6162D">
              <w:rPr>
                <w:rFonts w:ascii="Lucida Sans Unicode" w:hAnsi="Lucida Sans Unicode"/>
                <w:sz w:val="20"/>
                <w:szCs w:val="20"/>
              </w:rPr>
              <w:t>Ҡ</w:t>
            </w:r>
            <w:r w:rsidRPr="00E6162D">
              <w:rPr>
                <w:rFonts w:ascii="Times New Roman" w:hAnsi="Times New Roman"/>
              </w:rPr>
              <w:t xml:space="preserve">ортостан Республикаһының </w:t>
            </w:r>
            <w:r w:rsidR="00D07C9C" w:rsidRPr="00E6162D">
              <w:rPr>
                <w:rFonts w:ascii="Times New Roman" w:hAnsi="Times New Roman"/>
                <w:lang w:val="ru-RU"/>
              </w:rPr>
              <w:t xml:space="preserve">Туймазы </w:t>
            </w:r>
            <w:r w:rsidRPr="00E6162D">
              <w:rPr>
                <w:rFonts w:ascii="Times New Roman" w:hAnsi="Times New Roman"/>
              </w:rPr>
              <w:t xml:space="preserve"> районы муниципаль районының </w:t>
            </w:r>
            <w:r w:rsidR="00D07C9C" w:rsidRPr="008026DA">
              <w:rPr>
                <w:rFonts w:ascii="Times New Roman" w:hAnsi="Times New Roman"/>
                <w:lang w:val="ru-RU"/>
              </w:rPr>
              <w:t xml:space="preserve"> </w:t>
            </w:r>
            <w:proofErr w:type="spellStart"/>
            <w:r w:rsidR="008026DA" w:rsidRPr="008026DA">
              <w:rPr>
                <w:rFonts w:ascii="Times New Roman" w:hAnsi="Times New Roman"/>
                <w:lang w:val="ru-RU"/>
              </w:rPr>
              <w:t>Илсемб</w:t>
            </w:r>
            <w:proofErr w:type="spellEnd"/>
            <w:r w:rsidR="008026DA" w:rsidRPr="00E6162D">
              <w:rPr>
                <w:rFonts w:ascii="Times New Roman" w:hAnsi="Times New Roman"/>
              </w:rPr>
              <w:t>ә</w:t>
            </w:r>
            <w:r w:rsidR="008026DA" w:rsidRPr="008026DA">
              <w:rPr>
                <w:rFonts w:ascii="Times New Roman" w:hAnsi="Times New Roman"/>
                <w:lang w:val="ru-RU"/>
              </w:rPr>
              <w:t>т</w:t>
            </w:r>
            <w:r w:rsidR="00D07C9C" w:rsidRPr="00E6162D">
              <w:t xml:space="preserve"> </w:t>
            </w:r>
            <w:r w:rsidRPr="00E6162D">
              <w:rPr>
                <w:rFonts w:ascii="Times New Roman" w:hAnsi="Times New Roman"/>
              </w:rPr>
              <w:t xml:space="preserve">ауыл </w:t>
            </w:r>
            <w:r w:rsidRPr="00E6162D">
              <w:rPr>
                <w:rFonts w:ascii="Times New Roman" w:hAnsi="Times New Roman"/>
                <w:lang w:val="ru-RU"/>
              </w:rPr>
              <w:t>с</w:t>
            </w:r>
            <w:r w:rsidRPr="00E6162D">
              <w:rPr>
                <w:rFonts w:ascii="Times New Roman" w:hAnsi="Times New Roman"/>
              </w:rPr>
              <w:t xml:space="preserve">оветы </w:t>
            </w:r>
          </w:p>
          <w:p w:rsidR="00C4480F" w:rsidRPr="00E6162D" w:rsidRDefault="001921BD">
            <w:pPr>
              <w:pStyle w:val="a4"/>
              <w:rPr>
                <w:rFonts w:ascii="Times New Roman" w:hAnsi="Times New Roman"/>
                <w:lang w:val="ru-RU"/>
              </w:rPr>
            </w:pPr>
            <w:r w:rsidRPr="00E6162D">
              <w:rPr>
                <w:rFonts w:ascii="Times New Roman" w:hAnsi="Times New Roman"/>
              </w:rPr>
              <w:t xml:space="preserve">ауыл биләмәһе </w:t>
            </w:r>
            <w:r w:rsidRPr="00E6162D">
              <w:rPr>
                <w:rFonts w:ascii="Times New Roman" w:hAnsi="Times New Roman"/>
                <w:lang w:val="ru-RU"/>
              </w:rPr>
              <w:t>Советы</w:t>
            </w:r>
          </w:p>
          <w:p w:rsidR="00C4480F" w:rsidRPr="00E6162D" w:rsidRDefault="00C4480F">
            <w:pPr>
              <w:jc w:val="center"/>
              <w:rPr>
                <w:b/>
                <w:sz w:val="24"/>
                <w:lang w:val="be-BY"/>
              </w:rPr>
            </w:pPr>
          </w:p>
          <w:p w:rsidR="00C4480F" w:rsidRPr="00E6162D" w:rsidRDefault="00C4480F">
            <w:pPr>
              <w:jc w:val="center"/>
              <w:rPr>
                <w:sz w:val="24"/>
                <w:lang w:val="be-BY"/>
              </w:rPr>
            </w:pPr>
            <w:r w:rsidRPr="00E6162D">
              <w:rPr>
                <w:sz w:val="24"/>
                <w:lang w:val="be-BY"/>
              </w:rPr>
              <w:t>45</w:t>
            </w:r>
            <w:r w:rsidR="001D5594" w:rsidRPr="00E6162D">
              <w:rPr>
                <w:sz w:val="24"/>
                <w:lang w:val="be-BY"/>
              </w:rPr>
              <w:t>27</w:t>
            </w:r>
            <w:r w:rsidR="008026DA">
              <w:rPr>
                <w:sz w:val="24"/>
                <w:lang w:val="be-BY"/>
              </w:rPr>
              <w:t>7</w:t>
            </w:r>
            <w:r w:rsidR="001D5594" w:rsidRPr="00E6162D">
              <w:rPr>
                <w:sz w:val="24"/>
                <w:lang w:val="be-BY"/>
              </w:rPr>
              <w:t>6</w:t>
            </w:r>
            <w:r w:rsidRPr="00E6162D">
              <w:rPr>
                <w:sz w:val="24"/>
                <w:lang w:val="be-BY"/>
              </w:rPr>
              <w:t xml:space="preserve">, </w:t>
            </w:r>
            <w:r w:rsidR="008026DA" w:rsidRPr="008026DA">
              <w:rPr>
                <w:sz w:val="24"/>
              </w:rPr>
              <w:t>Илсембәт</w:t>
            </w:r>
            <w:r w:rsidR="00D07C9C" w:rsidRPr="00E6162D">
              <w:rPr>
                <w:sz w:val="24"/>
                <w:lang w:val="be-BY"/>
              </w:rPr>
              <w:t xml:space="preserve"> </w:t>
            </w:r>
            <w:r w:rsidRPr="00E6162D">
              <w:rPr>
                <w:sz w:val="24"/>
                <w:lang w:val="be-BY"/>
              </w:rPr>
              <w:t xml:space="preserve">ауылы, </w:t>
            </w:r>
            <w:r w:rsidR="008026DA">
              <w:rPr>
                <w:sz w:val="24"/>
                <w:lang w:val="be-BY"/>
              </w:rPr>
              <w:t>М</w:t>
            </w:r>
            <w:r w:rsidR="008026DA" w:rsidRPr="008026DA">
              <w:rPr>
                <w:sz w:val="24"/>
              </w:rPr>
              <w:t>ә</w:t>
            </w:r>
            <w:r w:rsidR="008026DA">
              <w:rPr>
                <w:sz w:val="24"/>
                <w:lang w:val="be-BY"/>
              </w:rPr>
              <w:t>кт</w:t>
            </w:r>
            <w:r w:rsidR="008026DA" w:rsidRPr="008026DA">
              <w:rPr>
                <w:sz w:val="24"/>
              </w:rPr>
              <w:t>ә</w:t>
            </w:r>
            <w:r w:rsidR="008026DA">
              <w:rPr>
                <w:sz w:val="24"/>
                <w:lang w:val="be-BY"/>
              </w:rPr>
              <w:t>п</w:t>
            </w:r>
            <w:r w:rsidRPr="00E6162D">
              <w:rPr>
                <w:sz w:val="24"/>
                <w:lang w:val="be-BY"/>
              </w:rPr>
              <w:t xml:space="preserve"> урамы, </w:t>
            </w:r>
            <w:r w:rsidR="008026DA">
              <w:rPr>
                <w:sz w:val="24"/>
                <w:lang w:val="be-BY"/>
              </w:rPr>
              <w:t>37</w:t>
            </w:r>
          </w:p>
          <w:p w:rsidR="00C4480F" w:rsidRPr="00E6162D" w:rsidRDefault="00C4480F">
            <w:pPr>
              <w:jc w:val="center"/>
              <w:rPr>
                <w:b/>
                <w:sz w:val="24"/>
                <w:lang w:val="be-BY"/>
              </w:rPr>
            </w:pPr>
            <w:r w:rsidRPr="00E6162D">
              <w:rPr>
                <w:sz w:val="24"/>
                <w:lang w:val="be-BY"/>
              </w:rPr>
              <w:t>Тел. 8(</w:t>
            </w:r>
            <w:r w:rsidR="00D07C9C" w:rsidRPr="00E6162D">
              <w:rPr>
                <w:sz w:val="24"/>
                <w:lang w:val="be-BY"/>
              </w:rPr>
              <w:t>34782</w:t>
            </w:r>
            <w:r w:rsidRPr="00E6162D">
              <w:rPr>
                <w:sz w:val="24"/>
                <w:lang w:val="be-BY"/>
              </w:rPr>
              <w:t>)</w:t>
            </w:r>
            <w:r w:rsidR="00D07C9C" w:rsidRPr="00E6162D">
              <w:rPr>
                <w:sz w:val="24"/>
                <w:lang w:val="be-BY"/>
              </w:rPr>
              <w:t xml:space="preserve"> </w:t>
            </w:r>
            <w:r w:rsidR="008026DA">
              <w:rPr>
                <w:sz w:val="24"/>
                <w:lang w:val="be-BY"/>
              </w:rPr>
              <w:t>38</w:t>
            </w:r>
            <w:r w:rsidR="00D07C9C" w:rsidRPr="00E6162D">
              <w:rPr>
                <w:sz w:val="24"/>
                <w:lang w:val="be-BY"/>
              </w:rPr>
              <w:t>-</w:t>
            </w:r>
            <w:r w:rsidR="008026DA">
              <w:rPr>
                <w:sz w:val="24"/>
                <w:lang w:val="be-BY"/>
              </w:rPr>
              <w:t>6</w:t>
            </w:r>
            <w:r w:rsidR="00D07C9C" w:rsidRPr="00E6162D">
              <w:rPr>
                <w:sz w:val="24"/>
                <w:lang w:val="be-BY"/>
              </w:rPr>
              <w:t>-</w:t>
            </w:r>
            <w:r w:rsidR="008026DA">
              <w:rPr>
                <w:sz w:val="24"/>
                <w:lang w:val="be-BY"/>
              </w:rPr>
              <w:t>3</w:t>
            </w:r>
            <w:r w:rsidR="00D07C9C" w:rsidRPr="00E6162D">
              <w:rPr>
                <w:sz w:val="24"/>
                <w:lang w:val="be-BY"/>
              </w:rPr>
              <w:t>5</w:t>
            </w:r>
          </w:p>
          <w:p w:rsidR="00C4480F" w:rsidRPr="00E6162D" w:rsidRDefault="00C4480F">
            <w:pPr>
              <w:jc w:val="center"/>
              <w:rPr>
                <w:sz w:val="24"/>
                <w:lang w:val="sq-AL"/>
              </w:rPr>
            </w:pPr>
          </w:p>
        </w:tc>
        <w:tc>
          <w:tcPr>
            <w:tcW w:w="1276" w:type="dxa"/>
            <w:tcBorders>
              <w:top w:val="nil"/>
              <w:left w:val="nil"/>
              <w:bottom w:val="double" w:sz="12" w:space="0" w:color="auto"/>
              <w:right w:val="nil"/>
            </w:tcBorders>
          </w:tcPr>
          <w:p w:rsidR="00C4480F" w:rsidRPr="00E6162D" w:rsidRDefault="00C4480F">
            <w:pPr>
              <w:jc w:val="center"/>
              <w:rPr>
                <w:lang w:val="be-BY"/>
              </w:rPr>
            </w:pPr>
          </w:p>
        </w:tc>
        <w:tc>
          <w:tcPr>
            <w:tcW w:w="4110" w:type="dxa"/>
            <w:tcBorders>
              <w:top w:val="nil"/>
              <w:left w:val="nil"/>
              <w:bottom w:val="double" w:sz="12" w:space="0" w:color="auto"/>
              <w:right w:val="nil"/>
            </w:tcBorders>
          </w:tcPr>
          <w:p w:rsidR="00C4480F" w:rsidRPr="00E6162D" w:rsidRDefault="001921BD">
            <w:pPr>
              <w:pStyle w:val="a4"/>
              <w:ind w:left="119" w:firstLine="57"/>
              <w:rPr>
                <w:rFonts w:ascii="Times New Roman" w:hAnsi="Times New Roman"/>
                <w:lang w:val="ru-RU"/>
              </w:rPr>
            </w:pPr>
            <w:r w:rsidRPr="00E6162D">
              <w:rPr>
                <w:rFonts w:ascii="Times New Roman" w:hAnsi="Times New Roman"/>
                <w:lang w:val="ru-RU"/>
              </w:rPr>
              <w:t>Совет</w:t>
            </w:r>
            <w:r w:rsidR="00C4480F" w:rsidRPr="00E6162D">
              <w:rPr>
                <w:rFonts w:ascii="Times New Roman" w:hAnsi="Times New Roman"/>
              </w:rPr>
              <w:t xml:space="preserve"> сельского поселения </w:t>
            </w:r>
            <w:proofErr w:type="spellStart"/>
            <w:r w:rsidR="008026DA">
              <w:rPr>
                <w:rFonts w:ascii="Times New Roman" w:hAnsi="Times New Roman"/>
                <w:lang w:val="ru-RU"/>
              </w:rPr>
              <w:t>Ильчимбетовский</w:t>
            </w:r>
            <w:proofErr w:type="spellEnd"/>
            <w:r w:rsidR="00C4480F" w:rsidRPr="00E6162D">
              <w:rPr>
                <w:rFonts w:ascii="Times New Roman" w:hAnsi="Times New Roman"/>
              </w:rPr>
              <w:t xml:space="preserve"> сельсовет</w:t>
            </w:r>
          </w:p>
          <w:p w:rsidR="00C4480F" w:rsidRPr="00E6162D" w:rsidRDefault="00C4480F">
            <w:pPr>
              <w:pStyle w:val="a4"/>
              <w:tabs>
                <w:tab w:val="left" w:pos="4166"/>
              </w:tabs>
              <w:ind w:left="233" w:firstLine="229"/>
              <w:jc w:val="left"/>
              <w:rPr>
                <w:rFonts w:ascii="Times New Roman" w:hAnsi="Times New Roman"/>
                <w:lang w:val="ru-RU"/>
              </w:rPr>
            </w:pPr>
            <w:r w:rsidRPr="00E6162D">
              <w:rPr>
                <w:rFonts w:ascii="Times New Roman" w:hAnsi="Times New Roman"/>
                <w:lang w:val="ru-RU"/>
              </w:rPr>
              <w:t xml:space="preserve">     </w:t>
            </w:r>
            <w:r w:rsidRPr="00E6162D">
              <w:rPr>
                <w:rFonts w:ascii="Times New Roman" w:hAnsi="Times New Roman"/>
              </w:rPr>
              <w:t xml:space="preserve">муниципального района </w:t>
            </w:r>
            <w:r w:rsidRPr="00E6162D">
              <w:rPr>
                <w:rFonts w:ascii="Times New Roman" w:hAnsi="Times New Roman"/>
                <w:lang w:val="ru-RU"/>
              </w:rPr>
              <w:t xml:space="preserve">       </w:t>
            </w:r>
          </w:p>
          <w:p w:rsidR="00C4480F" w:rsidRPr="00E6162D" w:rsidRDefault="00C4480F">
            <w:pPr>
              <w:pStyle w:val="a4"/>
              <w:tabs>
                <w:tab w:val="left" w:pos="4166"/>
              </w:tabs>
              <w:ind w:left="233" w:firstLine="229"/>
              <w:jc w:val="left"/>
              <w:rPr>
                <w:rFonts w:ascii="Times New Roman" w:hAnsi="Times New Roman"/>
                <w:lang w:val="ru-RU"/>
              </w:rPr>
            </w:pPr>
            <w:r w:rsidRPr="00E6162D">
              <w:rPr>
                <w:rFonts w:ascii="Times New Roman" w:hAnsi="Times New Roman"/>
                <w:lang w:val="ru-RU"/>
              </w:rPr>
              <w:t xml:space="preserve">       </w:t>
            </w:r>
            <w:proofErr w:type="spellStart"/>
            <w:r w:rsidR="001D5594" w:rsidRPr="00E6162D">
              <w:rPr>
                <w:rFonts w:ascii="Times New Roman" w:hAnsi="Times New Roman"/>
                <w:lang w:val="ru-RU"/>
              </w:rPr>
              <w:t>Туймазинский</w:t>
            </w:r>
            <w:proofErr w:type="spellEnd"/>
            <w:r w:rsidR="001D5594" w:rsidRPr="00E6162D">
              <w:rPr>
                <w:rFonts w:ascii="Times New Roman" w:hAnsi="Times New Roman"/>
                <w:lang w:val="ru-RU"/>
              </w:rPr>
              <w:t xml:space="preserve"> </w:t>
            </w:r>
            <w:r w:rsidRPr="00E6162D">
              <w:rPr>
                <w:rFonts w:ascii="Times New Roman" w:hAnsi="Times New Roman"/>
              </w:rPr>
              <w:t xml:space="preserve">район </w:t>
            </w:r>
          </w:p>
          <w:p w:rsidR="00C4480F" w:rsidRPr="00E6162D" w:rsidRDefault="00C4480F">
            <w:pPr>
              <w:pStyle w:val="a4"/>
              <w:tabs>
                <w:tab w:val="left" w:pos="4166"/>
              </w:tabs>
              <w:ind w:left="233" w:firstLine="229"/>
              <w:jc w:val="left"/>
              <w:rPr>
                <w:rFonts w:ascii="Times New Roman" w:hAnsi="Times New Roman"/>
                <w:lang w:val="ru-RU"/>
              </w:rPr>
            </w:pPr>
            <w:r w:rsidRPr="00E6162D">
              <w:rPr>
                <w:rFonts w:ascii="Times New Roman" w:hAnsi="Times New Roman"/>
                <w:lang w:val="ru-RU"/>
              </w:rPr>
              <w:t xml:space="preserve">   </w:t>
            </w:r>
            <w:r w:rsidRPr="00E6162D">
              <w:rPr>
                <w:rFonts w:ascii="Times New Roman" w:hAnsi="Times New Roman"/>
              </w:rPr>
              <w:t>Республики Башкортостан</w:t>
            </w:r>
          </w:p>
          <w:p w:rsidR="00C4480F" w:rsidRPr="00E6162D" w:rsidRDefault="00C4480F">
            <w:pPr>
              <w:pStyle w:val="a4"/>
              <w:tabs>
                <w:tab w:val="left" w:pos="4166"/>
              </w:tabs>
              <w:ind w:left="233" w:firstLine="228"/>
              <w:rPr>
                <w:rFonts w:ascii="Times New Roman" w:hAnsi="Times New Roman"/>
                <w:lang w:val="ru-RU"/>
              </w:rPr>
            </w:pPr>
          </w:p>
          <w:p w:rsidR="00C4480F" w:rsidRPr="00E6162D" w:rsidRDefault="001D5594">
            <w:pPr>
              <w:jc w:val="center"/>
              <w:rPr>
                <w:sz w:val="24"/>
                <w:lang w:val="be-BY"/>
              </w:rPr>
            </w:pPr>
            <w:r w:rsidRPr="00E6162D">
              <w:rPr>
                <w:sz w:val="24"/>
                <w:lang w:val="be-BY"/>
              </w:rPr>
              <w:t>4527</w:t>
            </w:r>
            <w:r w:rsidR="008026DA">
              <w:rPr>
                <w:sz w:val="24"/>
                <w:lang w:val="be-BY"/>
              </w:rPr>
              <w:t>7</w:t>
            </w:r>
            <w:r w:rsidRPr="00E6162D">
              <w:rPr>
                <w:sz w:val="24"/>
                <w:lang w:val="be-BY"/>
              </w:rPr>
              <w:t>6</w:t>
            </w:r>
            <w:r w:rsidR="00C4480F" w:rsidRPr="00E6162D">
              <w:rPr>
                <w:sz w:val="24"/>
                <w:lang w:val="be-BY"/>
              </w:rPr>
              <w:t xml:space="preserve">, село </w:t>
            </w:r>
            <w:r w:rsidR="008026DA">
              <w:rPr>
                <w:sz w:val="24"/>
                <w:lang w:val="be-BY"/>
              </w:rPr>
              <w:t>Ильчимбетово</w:t>
            </w:r>
            <w:r w:rsidR="00C4480F" w:rsidRPr="00E6162D">
              <w:rPr>
                <w:sz w:val="24"/>
                <w:lang w:val="be-BY"/>
              </w:rPr>
              <w:t>, ул.</w:t>
            </w:r>
            <w:r w:rsidR="008026DA">
              <w:rPr>
                <w:sz w:val="24"/>
                <w:lang w:val="be-BY"/>
              </w:rPr>
              <w:t>Школьная</w:t>
            </w:r>
            <w:r w:rsidR="00C4480F" w:rsidRPr="00E6162D">
              <w:rPr>
                <w:sz w:val="24"/>
                <w:lang w:val="be-BY"/>
              </w:rPr>
              <w:t xml:space="preserve">, </w:t>
            </w:r>
            <w:r w:rsidR="008026DA">
              <w:rPr>
                <w:sz w:val="24"/>
                <w:lang w:val="be-BY"/>
              </w:rPr>
              <w:t>37</w:t>
            </w:r>
          </w:p>
          <w:p w:rsidR="00C4480F" w:rsidRPr="00E6162D" w:rsidRDefault="00C4480F" w:rsidP="008026DA">
            <w:pPr>
              <w:jc w:val="center"/>
              <w:rPr>
                <w:sz w:val="24"/>
              </w:rPr>
            </w:pPr>
            <w:r w:rsidRPr="00E6162D">
              <w:rPr>
                <w:sz w:val="24"/>
                <w:lang w:val="be-BY"/>
              </w:rPr>
              <w:t>Тел. 8(</w:t>
            </w:r>
            <w:r w:rsidR="001D5594" w:rsidRPr="00E6162D">
              <w:rPr>
                <w:sz w:val="24"/>
                <w:lang w:val="be-BY"/>
              </w:rPr>
              <w:t>34782</w:t>
            </w:r>
            <w:r w:rsidRPr="00E6162D">
              <w:rPr>
                <w:sz w:val="24"/>
                <w:lang w:val="be-BY"/>
              </w:rPr>
              <w:t>)</w:t>
            </w:r>
            <w:r w:rsidR="001D5594" w:rsidRPr="00E6162D">
              <w:rPr>
                <w:sz w:val="24"/>
                <w:lang w:val="be-BY"/>
              </w:rPr>
              <w:t xml:space="preserve"> </w:t>
            </w:r>
            <w:r w:rsidR="008026DA">
              <w:rPr>
                <w:sz w:val="24"/>
                <w:lang w:val="be-BY"/>
              </w:rPr>
              <w:t>38</w:t>
            </w:r>
            <w:r w:rsidR="001D5594" w:rsidRPr="00E6162D">
              <w:rPr>
                <w:sz w:val="24"/>
                <w:lang w:val="be-BY"/>
              </w:rPr>
              <w:t>-</w:t>
            </w:r>
            <w:r w:rsidR="008026DA">
              <w:rPr>
                <w:sz w:val="24"/>
                <w:lang w:val="be-BY"/>
              </w:rPr>
              <w:t>6</w:t>
            </w:r>
            <w:r w:rsidR="001D5594" w:rsidRPr="00E6162D">
              <w:rPr>
                <w:sz w:val="24"/>
                <w:lang w:val="be-BY"/>
              </w:rPr>
              <w:t>-</w:t>
            </w:r>
            <w:r w:rsidR="008026DA">
              <w:rPr>
                <w:sz w:val="24"/>
                <w:lang w:val="be-BY"/>
              </w:rPr>
              <w:t>3</w:t>
            </w:r>
            <w:r w:rsidR="001D5594" w:rsidRPr="00E6162D">
              <w:rPr>
                <w:sz w:val="24"/>
                <w:lang w:val="be-BY"/>
              </w:rPr>
              <w:t xml:space="preserve">5 </w:t>
            </w:r>
          </w:p>
        </w:tc>
      </w:tr>
    </w:tbl>
    <w:p w:rsidR="00C4480F" w:rsidRPr="00E6162D" w:rsidRDefault="00C4480F">
      <w:pPr>
        <w:pStyle w:val="a3"/>
        <w:spacing w:line="360" w:lineRule="auto"/>
        <w:rPr>
          <w:sz w:val="10"/>
        </w:rPr>
      </w:pPr>
      <w:r w:rsidRPr="00E6162D">
        <w:softHyphen/>
      </w:r>
      <w:r w:rsidRPr="00E6162D">
        <w:softHyphen/>
      </w:r>
      <w:r w:rsidRPr="00E6162D">
        <w:softHyphen/>
      </w:r>
      <w:r w:rsidRPr="00E6162D">
        <w:softHyphen/>
      </w:r>
      <w:r w:rsidRPr="00E6162D">
        <w:softHyphen/>
      </w:r>
      <w:r w:rsidRPr="00E6162D">
        <w:softHyphen/>
      </w:r>
      <w:r w:rsidRPr="00E6162D">
        <w:softHyphen/>
      </w:r>
      <w:r w:rsidRPr="00E6162D">
        <w:softHyphen/>
      </w:r>
      <w:r w:rsidRPr="00E6162D">
        <w:softHyphen/>
      </w:r>
      <w:r w:rsidRPr="00E6162D">
        <w:softHyphen/>
      </w:r>
      <w:r w:rsidRPr="00E6162D">
        <w:softHyphen/>
      </w:r>
      <w:r w:rsidRPr="00E6162D">
        <w:softHyphen/>
      </w:r>
      <w:r w:rsidRPr="00E6162D">
        <w:softHyphen/>
      </w:r>
      <w:r w:rsidRPr="00E6162D">
        <w:softHyphen/>
      </w:r>
      <w:r w:rsidRPr="00E6162D">
        <w:softHyphen/>
      </w:r>
    </w:p>
    <w:p w:rsidR="00C4480F" w:rsidRPr="00E6162D" w:rsidRDefault="00C4480F">
      <w:pPr>
        <w:pStyle w:val="a3"/>
        <w:rPr>
          <w:lang w:val="be-BY"/>
        </w:rPr>
      </w:pPr>
      <w:r w:rsidRPr="00E6162D">
        <w:rPr>
          <w:b/>
          <w:lang w:val="be-BY"/>
        </w:rPr>
        <w:t xml:space="preserve">  </w:t>
      </w:r>
      <w:r w:rsidR="004A4EF7" w:rsidRPr="00E6162D">
        <w:rPr>
          <w:b/>
          <w:lang w:val="be-BY"/>
        </w:rPr>
        <w:t xml:space="preserve">        </w:t>
      </w:r>
      <w:r w:rsidRPr="00E6162D">
        <w:rPr>
          <w:b/>
          <w:lang w:val="be-BY"/>
        </w:rPr>
        <w:t xml:space="preserve">   </w:t>
      </w:r>
      <w:r w:rsidR="00342D04" w:rsidRPr="00E6162D">
        <w:rPr>
          <w:rFonts w:ascii="Lucida Sans Unicode" w:hAnsi="Lucida Sans Unicode"/>
          <w:b/>
        </w:rPr>
        <w:t>Ҡ</w:t>
      </w:r>
      <w:r w:rsidR="00342D04" w:rsidRPr="00E6162D">
        <w:rPr>
          <w:b/>
        </w:rPr>
        <w:t>АРАР</w:t>
      </w:r>
      <w:r w:rsidR="00342D04" w:rsidRPr="00E6162D">
        <w:rPr>
          <w:b/>
          <w:sz w:val="25"/>
        </w:rPr>
        <w:t xml:space="preserve"> </w:t>
      </w:r>
      <w:r w:rsidR="00342D04" w:rsidRPr="00E6162D">
        <w:rPr>
          <w:b/>
        </w:rPr>
        <w:t xml:space="preserve">    </w:t>
      </w:r>
      <w:r w:rsidRPr="00E6162D">
        <w:rPr>
          <w:b/>
          <w:lang w:val="be-BY"/>
        </w:rPr>
        <w:tab/>
        <w:t xml:space="preserve">             </w:t>
      </w:r>
      <w:r w:rsidR="00D07C9C" w:rsidRPr="00E6162D">
        <w:rPr>
          <w:b/>
          <w:lang w:val="be-BY"/>
        </w:rPr>
        <w:t xml:space="preserve">                                       </w:t>
      </w:r>
      <w:r w:rsidRPr="00E6162D">
        <w:rPr>
          <w:b/>
          <w:lang w:val="be-BY"/>
        </w:rPr>
        <w:t xml:space="preserve">   </w:t>
      </w:r>
      <w:r w:rsidR="004A4EF7" w:rsidRPr="00E6162D">
        <w:rPr>
          <w:b/>
          <w:lang w:val="be-BY"/>
        </w:rPr>
        <w:t xml:space="preserve">       </w:t>
      </w:r>
      <w:r w:rsidRPr="00E6162D">
        <w:rPr>
          <w:b/>
          <w:lang w:val="be-BY"/>
        </w:rPr>
        <w:t xml:space="preserve">   </w:t>
      </w:r>
      <w:r w:rsidR="001D5594" w:rsidRPr="00E6162D">
        <w:rPr>
          <w:b/>
          <w:lang w:val="be-BY"/>
        </w:rPr>
        <w:t xml:space="preserve">  </w:t>
      </w:r>
      <w:r w:rsidRPr="00E6162D">
        <w:rPr>
          <w:b/>
          <w:lang w:val="be-BY"/>
        </w:rPr>
        <w:t xml:space="preserve"> </w:t>
      </w:r>
      <w:r w:rsidR="004A4EF7" w:rsidRPr="00E6162D">
        <w:rPr>
          <w:b/>
          <w:lang w:val="be-BY"/>
        </w:rPr>
        <w:t>РЕШЕНИЕ</w:t>
      </w:r>
    </w:p>
    <w:p w:rsidR="00C4480F" w:rsidRPr="00E6162D" w:rsidRDefault="00C4480F"/>
    <w:p w:rsidR="00E6162D" w:rsidRPr="00E6162D" w:rsidRDefault="00E6162D" w:rsidP="00E6162D">
      <w:pPr>
        <w:shd w:val="clear" w:color="auto" w:fill="FFFFFF"/>
        <w:autoSpaceDE w:val="0"/>
        <w:autoSpaceDN w:val="0"/>
        <w:adjustRightInd w:val="0"/>
        <w:jc w:val="center"/>
      </w:pPr>
      <w:r w:rsidRPr="00E6162D">
        <w:rPr>
          <w:b/>
          <w:sz w:val="24"/>
        </w:rPr>
        <w:t xml:space="preserve">О порядке проведения конкурса на замещение вакантной должности муниципальной службы в Администрации сельского поселения </w:t>
      </w:r>
      <w:proofErr w:type="spellStart"/>
      <w:r w:rsidR="008026DA">
        <w:rPr>
          <w:b/>
          <w:sz w:val="24"/>
        </w:rPr>
        <w:t>Ильчимбетовский</w:t>
      </w:r>
      <w:proofErr w:type="spellEnd"/>
      <w:r w:rsidRPr="00E6162D">
        <w:rPr>
          <w:b/>
          <w:sz w:val="24"/>
        </w:rPr>
        <w:t xml:space="preserve"> сельсовет</w:t>
      </w:r>
      <w:r w:rsidRPr="00E6162D">
        <w:rPr>
          <w:sz w:val="24"/>
        </w:rPr>
        <w:t xml:space="preserve"> </w:t>
      </w:r>
      <w:r w:rsidRPr="00E6162D">
        <w:rPr>
          <w:b/>
          <w:sz w:val="24"/>
        </w:rPr>
        <w:t xml:space="preserve">муниципального района </w:t>
      </w:r>
      <w:proofErr w:type="spellStart"/>
      <w:r w:rsidRPr="00E6162D">
        <w:rPr>
          <w:b/>
          <w:sz w:val="24"/>
        </w:rPr>
        <w:t>Туймазинский</w:t>
      </w:r>
      <w:proofErr w:type="spellEnd"/>
      <w:r w:rsidRPr="00E6162D">
        <w:rPr>
          <w:b/>
          <w:sz w:val="24"/>
        </w:rPr>
        <w:t xml:space="preserve"> район Республики Башкортостан</w:t>
      </w:r>
    </w:p>
    <w:p w:rsidR="00AD702A" w:rsidRPr="00E6162D" w:rsidRDefault="00AD702A" w:rsidP="00E6162D">
      <w:pPr>
        <w:pStyle w:val="ConsPlusNormal"/>
        <w:widowControl/>
        <w:ind w:left="3540" w:firstLine="0"/>
        <w:jc w:val="both"/>
        <w:rPr>
          <w:rFonts w:ascii="Times New Roman" w:hAnsi="Times New Roman" w:cs="Times New Roman"/>
          <w:sz w:val="24"/>
          <w:szCs w:val="24"/>
        </w:rPr>
      </w:pPr>
    </w:p>
    <w:p w:rsidR="00AD702A" w:rsidRPr="00E6162D" w:rsidRDefault="00E6162D" w:rsidP="00506686">
      <w:pPr>
        <w:ind w:firstLine="708"/>
        <w:jc w:val="both"/>
        <w:rPr>
          <w:sz w:val="24"/>
        </w:rPr>
      </w:pPr>
      <w:r w:rsidRPr="00E6162D">
        <w:rPr>
          <w:sz w:val="24"/>
        </w:rPr>
        <w:t>В</w:t>
      </w:r>
      <w:r w:rsidR="006F2B28" w:rsidRPr="00E6162D">
        <w:rPr>
          <w:sz w:val="24"/>
        </w:rPr>
        <w:t xml:space="preserve"> соответствии с Федеральным за</w:t>
      </w:r>
      <w:r w:rsidR="00A034F2" w:rsidRPr="00E6162D">
        <w:rPr>
          <w:sz w:val="24"/>
        </w:rPr>
        <w:t xml:space="preserve">коном № 25-ФЗ от 02.03.2007г. </w:t>
      </w:r>
      <w:r w:rsidR="006F2B28" w:rsidRPr="00E6162D">
        <w:rPr>
          <w:sz w:val="24"/>
        </w:rPr>
        <w:t>«О муниципальной службе в Российской Федерации»</w:t>
      </w:r>
      <w:r w:rsidR="00AD702A" w:rsidRPr="00E6162D">
        <w:rPr>
          <w:sz w:val="24"/>
        </w:rPr>
        <w:t xml:space="preserve"> Совет сельского поселения </w:t>
      </w:r>
      <w:proofErr w:type="spellStart"/>
      <w:r w:rsidR="008026DA">
        <w:rPr>
          <w:sz w:val="24"/>
        </w:rPr>
        <w:t>Ильчимбетовский</w:t>
      </w:r>
      <w:proofErr w:type="spellEnd"/>
      <w:r w:rsidR="00AD702A" w:rsidRPr="00E6162D">
        <w:rPr>
          <w:sz w:val="24"/>
        </w:rPr>
        <w:t xml:space="preserve"> сельсовет муниципального района </w:t>
      </w:r>
      <w:proofErr w:type="spellStart"/>
      <w:r w:rsidR="00AD702A" w:rsidRPr="00E6162D">
        <w:rPr>
          <w:sz w:val="24"/>
        </w:rPr>
        <w:t>Туймазинский</w:t>
      </w:r>
      <w:proofErr w:type="spellEnd"/>
      <w:r w:rsidR="00AD702A" w:rsidRPr="00E6162D">
        <w:rPr>
          <w:sz w:val="24"/>
        </w:rPr>
        <w:t xml:space="preserve"> район  Республики Башкортостан</w:t>
      </w:r>
      <w:r w:rsidR="00506686" w:rsidRPr="00E6162D">
        <w:rPr>
          <w:sz w:val="24"/>
        </w:rPr>
        <w:t xml:space="preserve"> </w:t>
      </w:r>
      <w:r w:rsidR="00AD702A" w:rsidRPr="00E6162D">
        <w:rPr>
          <w:b/>
          <w:sz w:val="24"/>
        </w:rPr>
        <w:t>РЕШИЛ</w:t>
      </w:r>
      <w:r w:rsidR="00AD702A" w:rsidRPr="00E6162D">
        <w:rPr>
          <w:sz w:val="24"/>
        </w:rPr>
        <w:t>:</w:t>
      </w:r>
    </w:p>
    <w:p w:rsidR="00AD702A" w:rsidRPr="00E6162D" w:rsidRDefault="00AD702A" w:rsidP="00AD702A">
      <w:pPr>
        <w:tabs>
          <w:tab w:val="left" w:pos="0"/>
        </w:tabs>
        <w:jc w:val="center"/>
        <w:rPr>
          <w:b/>
          <w:sz w:val="24"/>
        </w:rPr>
      </w:pPr>
    </w:p>
    <w:p w:rsidR="0073594E" w:rsidRPr="00E6162D" w:rsidRDefault="0073594E" w:rsidP="0073594E">
      <w:pPr>
        <w:numPr>
          <w:ilvl w:val="0"/>
          <w:numId w:val="4"/>
        </w:numPr>
        <w:tabs>
          <w:tab w:val="left" w:pos="851"/>
        </w:tabs>
        <w:suppressAutoHyphens/>
        <w:ind w:left="-10" w:firstLine="577"/>
        <w:jc w:val="both"/>
        <w:rPr>
          <w:bCs/>
          <w:sz w:val="24"/>
          <w:lang w:eastAsia="ar-SA"/>
        </w:rPr>
      </w:pPr>
      <w:r w:rsidRPr="00E6162D">
        <w:rPr>
          <w:sz w:val="24"/>
        </w:rPr>
        <w:t>Утвердить</w:t>
      </w:r>
      <w:r w:rsidR="00A034F2" w:rsidRPr="00E6162D">
        <w:rPr>
          <w:sz w:val="24"/>
        </w:rPr>
        <w:t xml:space="preserve"> Положени</w:t>
      </w:r>
      <w:r w:rsidRPr="00E6162D">
        <w:rPr>
          <w:sz w:val="24"/>
        </w:rPr>
        <w:t>е</w:t>
      </w:r>
      <w:r w:rsidR="00A034F2" w:rsidRPr="00E6162D">
        <w:rPr>
          <w:sz w:val="24"/>
        </w:rPr>
        <w:t xml:space="preserve"> о порядке проведения конкурса на замещение вакантной должности муниципальной службы в Администрации сельского поселения </w:t>
      </w:r>
      <w:proofErr w:type="spellStart"/>
      <w:r w:rsidR="008026DA">
        <w:rPr>
          <w:sz w:val="24"/>
        </w:rPr>
        <w:t>Ильчимбетовский</w:t>
      </w:r>
      <w:proofErr w:type="spellEnd"/>
      <w:r w:rsidR="00A034F2" w:rsidRPr="00E6162D">
        <w:rPr>
          <w:sz w:val="24"/>
        </w:rPr>
        <w:t xml:space="preserve"> сельсовет муниципального района </w:t>
      </w:r>
      <w:proofErr w:type="spellStart"/>
      <w:r w:rsidR="00A034F2" w:rsidRPr="00E6162D">
        <w:rPr>
          <w:sz w:val="24"/>
        </w:rPr>
        <w:t>Туймазинский</w:t>
      </w:r>
      <w:proofErr w:type="spellEnd"/>
      <w:r w:rsidR="00A034F2" w:rsidRPr="00E6162D">
        <w:rPr>
          <w:sz w:val="24"/>
        </w:rPr>
        <w:t xml:space="preserve"> район  Республики Башкортостан  </w:t>
      </w:r>
      <w:r w:rsidR="00506686" w:rsidRPr="00E6162D">
        <w:rPr>
          <w:sz w:val="24"/>
        </w:rPr>
        <w:t>(Приложение №1).</w:t>
      </w:r>
    </w:p>
    <w:p w:rsidR="0073594E" w:rsidRPr="00E6162D" w:rsidRDefault="0073594E" w:rsidP="0073594E">
      <w:pPr>
        <w:numPr>
          <w:ilvl w:val="0"/>
          <w:numId w:val="4"/>
        </w:numPr>
        <w:tabs>
          <w:tab w:val="left" w:pos="851"/>
        </w:tabs>
        <w:suppressAutoHyphens/>
        <w:ind w:left="-10" w:firstLine="577"/>
        <w:jc w:val="both"/>
        <w:rPr>
          <w:bCs/>
          <w:sz w:val="24"/>
          <w:lang w:eastAsia="ar-SA"/>
        </w:rPr>
      </w:pPr>
      <w:proofErr w:type="gramStart"/>
      <w:r w:rsidRPr="00E6162D">
        <w:rPr>
          <w:sz w:val="24"/>
          <w:lang w:eastAsia="ar-SA"/>
        </w:rPr>
        <w:t xml:space="preserve">Считать утратившим силу решение Совета </w:t>
      </w:r>
      <w:r w:rsidRPr="00E6162D">
        <w:rPr>
          <w:bCs/>
          <w:sz w:val="24"/>
          <w:lang w:eastAsia="ar-SA"/>
        </w:rPr>
        <w:t xml:space="preserve">сельского поселения </w:t>
      </w:r>
      <w:proofErr w:type="spellStart"/>
      <w:r w:rsidR="008026DA">
        <w:rPr>
          <w:bCs/>
          <w:sz w:val="24"/>
          <w:lang w:eastAsia="ar-SA"/>
        </w:rPr>
        <w:t>Ильчимбетовский</w:t>
      </w:r>
      <w:proofErr w:type="spellEnd"/>
      <w:r w:rsidRPr="00E6162D">
        <w:rPr>
          <w:bCs/>
          <w:sz w:val="24"/>
          <w:lang w:eastAsia="ar-SA"/>
        </w:rPr>
        <w:t xml:space="preserve"> сельсовет муниципального района </w:t>
      </w:r>
      <w:proofErr w:type="spellStart"/>
      <w:r w:rsidRPr="00E6162D">
        <w:rPr>
          <w:bCs/>
          <w:sz w:val="24"/>
          <w:lang w:eastAsia="ar-SA"/>
        </w:rPr>
        <w:t>Туймазинский</w:t>
      </w:r>
      <w:proofErr w:type="spellEnd"/>
      <w:r w:rsidRPr="00E6162D">
        <w:rPr>
          <w:bCs/>
          <w:sz w:val="24"/>
          <w:lang w:eastAsia="ar-SA"/>
        </w:rPr>
        <w:t xml:space="preserve"> район  Республики Башкортостан от </w:t>
      </w:r>
      <w:r w:rsidR="008026DA">
        <w:rPr>
          <w:bCs/>
          <w:sz w:val="24"/>
          <w:lang w:eastAsia="ar-SA"/>
        </w:rPr>
        <w:t>2</w:t>
      </w:r>
      <w:r w:rsidR="00E6162D" w:rsidRPr="00E6162D">
        <w:rPr>
          <w:sz w:val="24"/>
        </w:rPr>
        <w:t>3.</w:t>
      </w:r>
      <w:r w:rsidR="008026DA">
        <w:rPr>
          <w:sz w:val="24"/>
        </w:rPr>
        <w:t>09</w:t>
      </w:r>
      <w:r w:rsidR="00E6162D" w:rsidRPr="00E6162D">
        <w:rPr>
          <w:sz w:val="24"/>
        </w:rPr>
        <w:t>.2020</w:t>
      </w:r>
      <w:r w:rsidRPr="00E6162D">
        <w:rPr>
          <w:sz w:val="24"/>
        </w:rPr>
        <w:t xml:space="preserve"> </w:t>
      </w:r>
      <w:r w:rsidRPr="00E6162D">
        <w:rPr>
          <w:bCs/>
          <w:sz w:val="24"/>
          <w:lang w:eastAsia="ar-SA"/>
        </w:rPr>
        <w:t>года №</w:t>
      </w:r>
      <w:r w:rsidR="008026DA">
        <w:rPr>
          <w:bCs/>
          <w:sz w:val="24"/>
          <w:lang w:eastAsia="ar-SA"/>
        </w:rPr>
        <w:t>73</w:t>
      </w:r>
      <w:r w:rsidRPr="00E6162D">
        <w:rPr>
          <w:bCs/>
          <w:sz w:val="24"/>
          <w:lang w:eastAsia="ar-SA"/>
        </w:rPr>
        <w:t xml:space="preserve"> «Об утверждении</w:t>
      </w:r>
      <w:r w:rsidR="001542E2" w:rsidRPr="00E6162D">
        <w:rPr>
          <w:bCs/>
          <w:sz w:val="24"/>
          <w:lang w:eastAsia="ar-SA"/>
        </w:rPr>
        <w:t xml:space="preserve"> </w:t>
      </w:r>
      <w:r w:rsidRPr="00E6162D">
        <w:rPr>
          <w:sz w:val="24"/>
        </w:rPr>
        <w:t xml:space="preserve">Положения о порядке проведения конкурса на замещение вакантной должности муниципальной службы в Администрации сельского поселения </w:t>
      </w:r>
      <w:proofErr w:type="spellStart"/>
      <w:r w:rsidR="008026DA">
        <w:rPr>
          <w:sz w:val="24"/>
        </w:rPr>
        <w:t>Ильчимбетовский</w:t>
      </w:r>
      <w:proofErr w:type="spellEnd"/>
      <w:r w:rsidRPr="00E6162D">
        <w:rPr>
          <w:sz w:val="24"/>
        </w:rPr>
        <w:t xml:space="preserve"> сельсовет муниципального района </w:t>
      </w:r>
      <w:proofErr w:type="spellStart"/>
      <w:r w:rsidRPr="00E6162D">
        <w:rPr>
          <w:sz w:val="24"/>
        </w:rPr>
        <w:t>Туймазинский</w:t>
      </w:r>
      <w:proofErr w:type="spellEnd"/>
      <w:r w:rsidRPr="00E6162D">
        <w:rPr>
          <w:sz w:val="24"/>
        </w:rPr>
        <w:t xml:space="preserve"> район  Республики Башкортостан  и создании конкурсной комиссии</w:t>
      </w:r>
      <w:r w:rsidRPr="00E6162D">
        <w:rPr>
          <w:bCs/>
          <w:sz w:val="24"/>
          <w:lang w:eastAsia="ar-SA"/>
        </w:rPr>
        <w:t xml:space="preserve">» </w:t>
      </w:r>
      <w:r w:rsidRPr="00E275FE">
        <w:rPr>
          <w:bCs/>
          <w:sz w:val="24"/>
          <w:lang w:eastAsia="ar-SA"/>
        </w:rPr>
        <w:t>(</w:t>
      </w:r>
      <w:r w:rsidR="00E6162D" w:rsidRPr="00E275FE">
        <w:rPr>
          <w:bCs/>
          <w:sz w:val="24"/>
          <w:lang w:eastAsia="ar-SA"/>
        </w:rPr>
        <w:t>в ред. № 1</w:t>
      </w:r>
      <w:r w:rsidR="00E275FE" w:rsidRPr="00E275FE">
        <w:rPr>
          <w:bCs/>
          <w:sz w:val="24"/>
          <w:lang w:eastAsia="ar-SA"/>
        </w:rPr>
        <w:t>22</w:t>
      </w:r>
      <w:r w:rsidR="00E6162D" w:rsidRPr="00E275FE">
        <w:rPr>
          <w:bCs/>
          <w:sz w:val="24"/>
          <w:lang w:eastAsia="ar-SA"/>
        </w:rPr>
        <w:t xml:space="preserve"> от </w:t>
      </w:r>
      <w:r w:rsidR="00E275FE" w:rsidRPr="00E275FE">
        <w:rPr>
          <w:bCs/>
          <w:sz w:val="24"/>
          <w:lang w:eastAsia="ar-SA"/>
        </w:rPr>
        <w:t>28</w:t>
      </w:r>
      <w:r w:rsidR="00E6162D" w:rsidRPr="00E275FE">
        <w:rPr>
          <w:bCs/>
          <w:sz w:val="24"/>
          <w:lang w:eastAsia="ar-SA"/>
        </w:rPr>
        <w:t>.0</w:t>
      </w:r>
      <w:r w:rsidR="00E275FE" w:rsidRPr="00E275FE">
        <w:rPr>
          <w:bCs/>
          <w:sz w:val="24"/>
          <w:lang w:eastAsia="ar-SA"/>
        </w:rPr>
        <w:t>6</w:t>
      </w:r>
      <w:r w:rsidR="00E6162D" w:rsidRPr="00E275FE">
        <w:rPr>
          <w:bCs/>
          <w:sz w:val="24"/>
          <w:lang w:eastAsia="ar-SA"/>
        </w:rPr>
        <w:t>.2021г</w:t>
      </w:r>
      <w:r w:rsidRPr="00E275FE">
        <w:rPr>
          <w:bCs/>
          <w:sz w:val="24"/>
          <w:lang w:eastAsia="ar-SA"/>
        </w:rPr>
        <w:t>).</w:t>
      </w:r>
      <w:proofErr w:type="gramEnd"/>
    </w:p>
    <w:p w:rsidR="00506686" w:rsidRPr="00E6162D" w:rsidRDefault="001542E2" w:rsidP="0073594E">
      <w:pPr>
        <w:numPr>
          <w:ilvl w:val="0"/>
          <w:numId w:val="4"/>
        </w:numPr>
        <w:tabs>
          <w:tab w:val="left" w:pos="851"/>
        </w:tabs>
        <w:ind w:left="0" w:firstLine="567"/>
        <w:jc w:val="both"/>
        <w:rPr>
          <w:sz w:val="24"/>
        </w:rPr>
      </w:pPr>
      <w:r w:rsidRPr="00E6162D">
        <w:rPr>
          <w:sz w:val="24"/>
        </w:rPr>
        <w:t xml:space="preserve">Настоящее решение обнародовать в здании Администрации </w:t>
      </w:r>
      <w:r w:rsidRPr="00E6162D">
        <w:rPr>
          <w:bCs/>
          <w:sz w:val="24"/>
        </w:rPr>
        <w:t xml:space="preserve">сельского поселения </w:t>
      </w:r>
      <w:proofErr w:type="spellStart"/>
      <w:r w:rsidR="008026DA">
        <w:rPr>
          <w:bCs/>
          <w:sz w:val="24"/>
        </w:rPr>
        <w:t>Ильчимбетовский</w:t>
      </w:r>
      <w:proofErr w:type="spellEnd"/>
      <w:r w:rsidRPr="00E6162D">
        <w:rPr>
          <w:bCs/>
          <w:sz w:val="24"/>
        </w:rPr>
        <w:t xml:space="preserve"> сельсовет </w:t>
      </w:r>
      <w:r w:rsidRPr="00E6162D">
        <w:rPr>
          <w:sz w:val="24"/>
        </w:rPr>
        <w:t xml:space="preserve">муниципального района </w:t>
      </w:r>
      <w:proofErr w:type="spellStart"/>
      <w:r w:rsidRPr="00E6162D">
        <w:rPr>
          <w:sz w:val="24"/>
        </w:rPr>
        <w:t>Туймазинский</w:t>
      </w:r>
      <w:proofErr w:type="spellEnd"/>
      <w:r w:rsidRPr="00E6162D">
        <w:rPr>
          <w:sz w:val="24"/>
        </w:rPr>
        <w:t xml:space="preserve"> район Республики Башкортостан и разместить на сайте Администрации </w:t>
      </w:r>
      <w:r w:rsidRPr="00E6162D">
        <w:rPr>
          <w:bCs/>
          <w:sz w:val="24"/>
        </w:rPr>
        <w:t xml:space="preserve">сельского поселения </w:t>
      </w:r>
      <w:proofErr w:type="spellStart"/>
      <w:r w:rsidR="008026DA">
        <w:rPr>
          <w:bCs/>
          <w:sz w:val="24"/>
        </w:rPr>
        <w:t>Ильчимбетовский</w:t>
      </w:r>
      <w:proofErr w:type="spellEnd"/>
      <w:r w:rsidRPr="00E6162D">
        <w:rPr>
          <w:bCs/>
          <w:sz w:val="24"/>
        </w:rPr>
        <w:t xml:space="preserve"> сельсовет </w:t>
      </w:r>
      <w:r w:rsidRPr="00E6162D">
        <w:rPr>
          <w:sz w:val="24"/>
        </w:rPr>
        <w:t xml:space="preserve">муниципального района </w:t>
      </w:r>
      <w:proofErr w:type="spellStart"/>
      <w:r w:rsidRPr="00E6162D">
        <w:rPr>
          <w:sz w:val="24"/>
        </w:rPr>
        <w:t>Туймазинский</w:t>
      </w:r>
      <w:proofErr w:type="spellEnd"/>
      <w:r w:rsidRPr="00E6162D">
        <w:rPr>
          <w:sz w:val="24"/>
        </w:rPr>
        <w:t xml:space="preserve">  район Республики Башкортостан</w:t>
      </w:r>
      <w:r w:rsidR="00506686" w:rsidRPr="00E6162D">
        <w:rPr>
          <w:sz w:val="24"/>
        </w:rPr>
        <w:t>.</w:t>
      </w:r>
    </w:p>
    <w:p w:rsidR="001542E2" w:rsidRPr="00E6162D" w:rsidRDefault="001542E2" w:rsidP="0073594E">
      <w:pPr>
        <w:numPr>
          <w:ilvl w:val="0"/>
          <w:numId w:val="4"/>
        </w:numPr>
        <w:tabs>
          <w:tab w:val="left" w:pos="851"/>
        </w:tabs>
        <w:ind w:left="0" w:firstLine="567"/>
        <w:jc w:val="both"/>
        <w:rPr>
          <w:sz w:val="24"/>
        </w:rPr>
      </w:pPr>
      <w:r w:rsidRPr="00E6162D">
        <w:rPr>
          <w:sz w:val="24"/>
        </w:rPr>
        <w:t>Настоящее решение вступает в силу с момента его принятия.</w:t>
      </w:r>
    </w:p>
    <w:p w:rsidR="00506686" w:rsidRPr="00E6162D" w:rsidRDefault="00506686" w:rsidP="00506686">
      <w:pPr>
        <w:ind w:left="567"/>
        <w:jc w:val="both"/>
        <w:rPr>
          <w:sz w:val="24"/>
        </w:rPr>
      </w:pPr>
    </w:p>
    <w:p w:rsidR="00506686" w:rsidRPr="00E6162D" w:rsidRDefault="00506686" w:rsidP="00506686">
      <w:pPr>
        <w:pStyle w:val="a3"/>
        <w:jc w:val="both"/>
        <w:rPr>
          <w:sz w:val="24"/>
        </w:rPr>
      </w:pPr>
    </w:p>
    <w:p w:rsidR="00506686" w:rsidRPr="00E6162D" w:rsidRDefault="00506686" w:rsidP="00506686">
      <w:pPr>
        <w:pStyle w:val="a3"/>
        <w:ind w:left="993"/>
        <w:jc w:val="both"/>
        <w:rPr>
          <w:sz w:val="24"/>
        </w:rPr>
      </w:pPr>
      <w:r w:rsidRPr="00E6162D">
        <w:rPr>
          <w:sz w:val="24"/>
        </w:rPr>
        <w:t>Глава сельского поселения</w:t>
      </w:r>
    </w:p>
    <w:p w:rsidR="00506686" w:rsidRPr="00E6162D" w:rsidRDefault="008026DA" w:rsidP="00506686">
      <w:pPr>
        <w:pStyle w:val="a3"/>
        <w:tabs>
          <w:tab w:val="clear" w:pos="9355"/>
          <w:tab w:val="left" w:pos="7665"/>
        </w:tabs>
        <w:ind w:left="993"/>
        <w:jc w:val="both"/>
        <w:rPr>
          <w:sz w:val="24"/>
        </w:rPr>
      </w:pPr>
      <w:proofErr w:type="spellStart"/>
      <w:r>
        <w:rPr>
          <w:sz w:val="24"/>
        </w:rPr>
        <w:t>Ильчимбетовский</w:t>
      </w:r>
      <w:proofErr w:type="spellEnd"/>
      <w:r w:rsidR="00506686" w:rsidRPr="00E6162D">
        <w:rPr>
          <w:sz w:val="24"/>
        </w:rPr>
        <w:t xml:space="preserve">       сельсовет       </w:t>
      </w:r>
    </w:p>
    <w:p w:rsidR="00506686" w:rsidRPr="00E6162D" w:rsidRDefault="00506686" w:rsidP="00506686">
      <w:pPr>
        <w:pStyle w:val="a3"/>
        <w:tabs>
          <w:tab w:val="clear" w:pos="9355"/>
          <w:tab w:val="left" w:pos="7665"/>
        </w:tabs>
        <w:ind w:left="993"/>
        <w:jc w:val="both"/>
        <w:rPr>
          <w:sz w:val="24"/>
        </w:rPr>
      </w:pPr>
      <w:r w:rsidRPr="00E6162D">
        <w:rPr>
          <w:sz w:val="24"/>
        </w:rPr>
        <w:t xml:space="preserve">муниципального      района    </w:t>
      </w:r>
    </w:p>
    <w:p w:rsidR="00506686" w:rsidRPr="00E6162D" w:rsidRDefault="00506686" w:rsidP="00506686">
      <w:pPr>
        <w:pStyle w:val="a3"/>
        <w:tabs>
          <w:tab w:val="clear" w:pos="9355"/>
          <w:tab w:val="left" w:pos="7665"/>
        </w:tabs>
        <w:ind w:left="993"/>
        <w:jc w:val="both"/>
        <w:rPr>
          <w:sz w:val="24"/>
        </w:rPr>
      </w:pPr>
      <w:proofErr w:type="spellStart"/>
      <w:r w:rsidRPr="00E6162D">
        <w:rPr>
          <w:sz w:val="24"/>
        </w:rPr>
        <w:t>Туймазинский</w:t>
      </w:r>
      <w:proofErr w:type="spellEnd"/>
      <w:r w:rsidRPr="00E6162D">
        <w:rPr>
          <w:sz w:val="24"/>
        </w:rPr>
        <w:t xml:space="preserve">           район</w:t>
      </w:r>
    </w:p>
    <w:p w:rsidR="00AD702A" w:rsidRPr="00E6162D" w:rsidRDefault="00506686" w:rsidP="001542E2">
      <w:pPr>
        <w:pStyle w:val="a3"/>
        <w:tabs>
          <w:tab w:val="clear" w:pos="9355"/>
          <w:tab w:val="left" w:pos="7665"/>
        </w:tabs>
        <w:ind w:left="993"/>
        <w:jc w:val="both"/>
        <w:rPr>
          <w:szCs w:val="28"/>
        </w:rPr>
      </w:pPr>
      <w:r w:rsidRPr="00E6162D">
        <w:rPr>
          <w:sz w:val="24"/>
        </w:rPr>
        <w:t xml:space="preserve">Республики  Башкортостан                                                             </w:t>
      </w:r>
      <w:proofErr w:type="spellStart"/>
      <w:r w:rsidR="001542E2" w:rsidRPr="00E6162D">
        <w:rPr>
          <w:sz w:val="24"/>
        </w:rPr>
        <w:t>Р.</w:t>
      </w:r>
      <w:r w:rsidR="008026DA">
        <w:rPr>
          <w:sz w:val="24"/>
        </w:rPr>
        <w:t>М.Гиниятуллин</w:t>
      </w:r>
      <w:proofErr w:type="spellEnd"/>
    </w:p>
    <w:p w:rsidR="00AD702A" w:rsidRPr="00E6162D" w:rsidRDefault="00AD702A" w:rsidP="00AD702A">
      <w:pPr>
        <w:pStyle w:val="30"/>
        <w:ind w:left="0"/>
        <w:rPr>
          <w:szCs w:val="28"/>
        </w:rPr>
      </w:pPr>
    </w:p>
    <w:p w:rsidR="00AD702A" w:rsidRDefault="00AD702A" w:rsidP="00AD702A">
      <w:pPr>
        <w:pStyle w:val="30"/>
        <w:ind w:left="0"/>
        <w:rPr>
          <w:sz w:val="24"/>
          <w:szCs w:val="24"/>
        </w:rPr>
      </w:pPr>
      <w:r w:rsidRPr="00E6162D">
        <w:rPr>
          <w:sz w:val="24"/>
          <w:szCs w:val="24"/>
        </w:rPr>
        <w:t xml:space="preserve">         </w:t>
      </w:r>
      <w:r w:rsidR="00E275FE">
        <w:rPr>
          <w:sz w:val="24"/>
          <w:szCs w:val="24"/>
        </w:rPr>
        <w:t xml:space="preserve">      </w:t>
      </w:r>
      <w:r w:rsidRPr="00E6162D">
        <w:rPr>
          <w:sz w:val="24"/>
          <w:szCs w:val="24"/>
        </w:rPr>
        <w:t xml:space="preserve">  </w:t>
      </w:r>
      <w:r w:rsidR="00E275FE">
        <w:rPr>
          <w:sz w:val="24"/>
          <w:szCs w:val="24"/>
        </w:rPr>
        <w:t>от «</w:t>
      </w:r>
      <w:r w:rsidR="00B428DB">
        <w:rPr>
          <w:sz w:val="24"/>
          <w:szCs w:val="24"/>
        </w:rPr>
        <w:t>10</w:t>
      </w:r>
      <w:r w:rsidR="00E275FE">
        <w:rPr>
          <w:sz w:val="24"/>
          <w:szCs w:val="24"/>
        </w:rPr>
        <w:t>» ноября 2022г</w:t>
      </w:r>
    </w:p>
    <w:p w:rsidR="00E275FE" w:rsidRPr="00E6162D" w:rsidRDefault="00E275FE" w:rsidP="00AD702A">
      <w:pPr>
        <w:pStyle w:val="30"/>
        <w:ind w:left="0"/>
        <w:rPr>
          <w:sz w:val="24"/>
          <w:szCs w:val="24"/>
        </w:rPr>
      </w:pPr>
      <w:r>
        <w:rPr>
          <w:sz w:val="24"/>
          <w:szCs w:val="24"/>
        </w:rPr>
        <w:t xml:space="preserve">                 №</w:t>
      </w:r>
      <w:r w:rsidR="00B428DB">
        <w:rPr>
          <w:sz w:val="24"/>
          <w:szCs w:val="24"/>
        </w:rPr>
        <w:t>218</w:t>
      </w:r>
    </w:p>
    <w:p w:rsidR="002B3DCE" w:rsidRPr="00E6162D" w:rsidRDefault="00E275FE" w:rsidP="00AD702A">
      <w:pPr>
        <w:shd w:val="clear" w:color="auto" w:fill="FFFFFF"/>
        <w:autoSpaceDE w:val="0"/>
        <w:autoSpaceDN w:val="0"/>
        <w:adjustRightInd w:val="0"/>
        <w:ind w:left="4248"/>
        <w:jc w:val="both"/>
        <w:rPr>
          <w:sz w:val="18"/>
          <w:szCs w:val="18"/>
        </w:rPr>
        <w:sectPr w:rsidR="002B3DCE" w:rsidRPr="00E6162D" w:rsidSect="002B3DCE">
          <w:footerReference w:type="default" r:id="rId8"/>
          <w:pgSz w:w="11906" w:h="16838"/>
          <w:pgMar w:top="567" w:right="707" w:bottom="1134" w:left="1134" w:header="709" w:footer="709" w:gutter="0"/>
          <w:pgNumType w:start="0"/>
          <w:cols w:space="708"/>
          <w:docGrid w:linePitch="360"/>
        </w:sectPr>
      </w:pPr>
      <w:r>
        <w:rPr>
          <w:sz w:val="18"/>
          <w:szCs w:val="18"/>
        </w:rPr>
        <w:t xml:space="preserve">  </w:t>
      </w:r>
    </w:p>
    <w:p w:rsidR="00AD702A" w:rsidRPr="00E6162D" w:rsidRDefault="00AD702A" w:rsidP="00AD702A">
      <w:pPr>
        <w:shd w:val="clear" w:color="auto" w:fill="FFFFFF"/>
        <w:autoSpaceDE w:val="0"/>
        <w:autoSpaceDN w:val="0"/>
        <w:adjustRightInd w:val="0"/>
        <w:ind w:left="4248"/>
        <w:jc w:val="both"/>
        <w:rPr>
          <w:sz w:val="18"/>
          <w:szCs w:val="18"/>
        </w:rPr>
      </w:pPr>
      <w:r w:rsidRPr="00E6162D">
        <w:rPr>
          <w:sz w:val="18"/>
          <w:szCs w:val="18"/>
        </w:rPr>
        <w:lastRenderedPageBreak/>
        <w:t>Приложение № 1</w:t>
      </w:r>
    </w:p>
    <w:p w:rsidR="00E275FE" w:rsidRDefault="00AD702A" w:rsidP="00AD702A">
      <w:pPr>
        <w:shd w:val="clear" w:color="auto" w:fill="FFFFFF"/>
        <w:autoSpaceDE w:val="0"/>
        <w:autoSpaceDN w:val="0"/>
        <w:adjustRightInd w:val="0"/>
        <w:ind w:left="4248"/>
        <w:jc w:val="both"/>
        <w:rPr>
          <w:sz w:val="18"/>
          <w:szCs w:val="18"/>
        </w:rPr>
      </w:pPr>
      <w:r w:rsidRPr="00E6162D">
        <w:rPr>
          <w:sz w:val="18"/>
          <w:szCs w:val="18"/>
        </w:rPr>
        <w:t xml:space="preserve">к решению Совета сельского поселения </w:t>
      </w:r>
    </w:p>
    <w:p w:rsidR="00E275FE" w:rsidRDefault="008026DA" w:rsidP="00AD702A">
      <w:pPr>
        <w:shd w:val="clear" w:color="auto" w:fill="FFFFFF"/>
        <w:autoSpaceDE w:val="0"/>
        <w:autoSpaceDN w:val="0"/>
        <w:adjustRightInd w:val="0"/>
        <w:ind w:left="4248"/>
        <w:jc w:val="both"/>
        <w:rPr>
          <w:sz w:val="18"/>
          <w:szCs w:val="18"/>
        </w:rPr>
      </w:pPr>
      <w:proofErr w:type="spellStart"/>
      <w:r>
        <w:rPr>
          <w:sz w:val="18"/>
          <w:szCs w:val="18"/>
        </w:rPr>
        <w:t>Ильчимбетовский</w:t>
      </w:r>
      <w:proofErr w:type="spellEnd"/>
      <w:r w:rsidR="00AD702A" w:rsidRPr="00E6162D">
        <w:rPr>
          <w:sz w:val="18"/>
          <w:szCs w:val="18"/>
        </w:rPr>
        <w:t xml:space="preserve"> сельсовет муниципального района </w:t>
      </w:r>
    </w:p>
    <w:p w:rsidR="00E275FE" w:rsidRDefault="00AD702A" w:rsidP="00AD702A">
      <w:pPr>
        <w:shd w:val="clear" w:color="auto" w:fill="FFFFFF"/>
        <w:autoSpaceDE w:val="0"/>
        <w:autoSpaceDN w:val="0"/>
        <w:adjustRightInd w:val="0"/>
        <w:ind w:left="4248"/>
        <w:jc w:val="both"/>
        <w:rPr>
          <w:sz w:val="18"/>
          <w:szCs w:val="18"/>
        </w:rPr>
      </w:pPr>
      <w:proofErr w:type="spellStart"/>
      <w:r w:rsidRPr="00E6162D">
        <w:rPr>
          <w:sz w:val="18"/>
          <w:szCs w:val="18"/>
        </w:rPr>
        <w:t>Туймазинский</w:t>
      </w:r>
      <w:proofErr w:type="spellEnd"/>
      <w:r w:rsidRPr="00E6162D">
        <w:rPr>
          <w:sz w:val="18"/>
          <w:szCs w:val="18"/>
        </w:rPr>
        <w:t xml:space="preserve"> район </w:t>
      </w:r>
      <w:r w:rsidR="002416E0" w:rsidRPr="00E6162D">
        <w:rPr>
          <w:sz w:val="18"/>
          <w:szCs w:val="18"/>
        </w:rPr>
        <w:t xml:space="preserve"> Республики Башкортостан </w:t>
      </w:r>
    </w:p>
    <w:p w:rsidR="00AD702A" w:rsidRPr="00E6162D" w:rsidRDefault="00E275FE" w:rsidP="00AD702A">
      <w:pPr>
        <w:shd w:val="clear" w:color="auto" w:fill="FFFFFF"/>
        <w:autoSpaceDE w:val="0"/>
        <w:autoSpaceDN w:val="0"/>
        <w:adjustRightInd w:val="0"/>
        <w:ind w:left="4248"/>
        <w:jc w:val="both"/>
        <w:rPr>
          <w:sz w:val="18"/>
          <w:szCs w:val="18"/>
        </w:rPr>
      </w:pPr>
      <w:r>
        <w:rPr>
          <w:sz w:val="18"/>
          <w:szCs w:val="18"/>
        </w:rPr>
        <w:t>от «</w:t>
      </w:r>
      <w:r w:rsidR="00B428DB">
        <w:rPr>
          <w:sz w:val="18"/>
          <w:szCs w:val="18"/>
        </w:rPr>
        <w:t>10</w:t>
      </w:r>
      <w:r>
        <w:rPr>
          <w:sz w:val="18"/>
          <w:szCs w:val="18"/>
        </w:rPr>
        <w:t>» ноября 2022г №</w:t>
      </w:r>
      <w:r w:rsidR="00B428DB">
        <w:rPr>
          <w:sz w:val="18"/>
          <w:szCs w:val="18"/>
        </w:rPr>
        <w:t>218</w:t>
      </w:r>
    </w:p>
    <w:p w:rsidR="00AD702A" w:rsidRPr="00E6162D" w:rsidRDefault="00AD702A" w:rsidP="00AD702A">
      <w:pPr>
        <w:shd w:val="clear" w:color="auto" w:fill="FFFFFF"/>
        <w:autoSpaceDE w:val="0"/>
        <w:autoSpaceDN w:val="0"/>
        <w:adjustRightInd w:val="0"/>
        <w:jc w:val="center"/>
        <w:rPr>
          <w:sz w:val="24"/>
        </w:rPr>
      </w:pPr>
    </w:p>
    <w:p w:rsidR="00AD702A" w:rsidRPr="00E6162D" w:rsidRDefault="00AD702A" w:rsidP="00AD702A">
      <w:pPr>
        <w:shd w:val="clear" w:color="auto" w:fill="FFFFFF"/>
        <w:autoSpaceDE w:val="0"/>
        <w:autoSpaceDN w:val="0"/>
        <w:adjustRightInd w:val="0"/>
        <w:jc w:val="center"/>
        <w:rPr>
          <w:sz w:val="24"/>
        </w:rPr>
      </w:pPr>
    </w:p>
    <w:p w:rsidR="00E6162D" w:rsidRPr="00E6162D" w:rsidRDefault="00E6162D" w:rsidP="00E6162D">
      <w:pPr>
        <w:pStyle w:val="ConsPlusNormal"/>
        <w:ind w:firstLine="540"/>
        <w:jc w:val="both"/>
      </w:pPr>
    </w:p>
    <w:p w:rsidR="00E6162D" w:rsidRPr="00E6162D" w:rsidRDefault="00E6162D" w:rsidP="00E6162D">
      <w:pPr>
        <w:pStyle w:val="ConsPlusTitle"/>
        <w:jc w:val="center"/>
        <w:rPr>
          <w:rFonts w:ascii="Times New Roman" w:hAnsi="Times New Roman" w:cs="Times New Roman"/>
        </w:rPr>
      </w:pPr>
      <w:bookmarkStart w:id="0" w:name="Par41"/>
      <w:bookmarkEnd w:id="0"/>
      <w:r w:rsidRPr="00E6162D">
        <w:rPr>
          <w:rFonts w:ascii="Times New Roman" w:hAnsi="Times New Roman" w:cs="Times New Roman"/>
        </w:rPr>
        <w:t>ПОЛОЖЕНИЕ</w:t>
      </w:r>
    </w:p>
    <w:p w:rsidR="00E6162D" w:rsidRPr="00E6162D" w:rsidRDefault="00E6162D" w:rsidP="00E6162D">
      <w:pPr>
        <w:shd w:val="clear" w:color="auto" w:fill="FFFFFF"/>
        <w:autoSpaceDE w:val="0"/>
        <w:autoSpaceDN w:val="0"/>
        <w:adjustRightInd w:val="0"/>
        <w:jc w:val="center"/>
        <w:rPr>
          <w:sz w:val="24"/>
        </w:rPr>
      </w:pPr>
      <w:r w:rsidRPr="00E6162D">
        <w:rPr>
          <w:b/>
          <w:sz w:val="24"/>
        </w:rPr>
        <w:t xml:space="preserve">О порядке проведения конкурса на замещение вакантной должности муниципальной службы в Администрации  сельского поселения </w:t>
      </w:r>
      <w:proofErr w:type="spellStart"/>
      <w:r w:rsidR="008026DA">
        <w:rPr>
          <w:b/>
          <w:sz w:val="24"/>
        </w:rPr>
        <w:t>Ильчимбетовский</w:t>
      </w:r>
      <w:proofErr w:type="spellEnd"/>
      <w:r w:rsidRPr="00E6162D">
        <w:rPr>
          <w:b/>
          <w:sz w:val="24"/>
        </w:rPr>
        <w:t xml:space="preserve">  сельсовет</w:t>
      </w:r>
      <w:r w:rsidRPr="00E6162D">
        <w:rPr>
          <w:sz w:val="24"/>
        </w:rPr>
        <w:t xml:space="preserve"> </w:t>
      </w:r>
      <w:r w:rsidRPr="00E6162D">
        <w:rPr>
          <w:b/>
          <w:sz w:val="24"/>
        </w:rPr>
        <w:t xml:space="preserve">муниципального района </w:t>
      </w:r>
      <w:proofErr w:type="spellStart"/>
      <w:r w:rsidRPr="00E6162D">
        <w:rPr>
          <w:b/>
          <w:sz w:val="24"/>
        </w:rPr>
        <w:t>Туймазинский</w:t>
      </w:r>
      <w:proofErr w:type="spellEnd"/>
      <w:r w:rsidRPr="00E6162D">
        <w:rPr>
          <w:b/>
          <w:sz w:val="24"/>
        </w:rPr>
        <w:t xml:space="preserve"> район  Республики Башкортостан</w:t>
      </w:r>
    </w:p>
    <w:p w:rsidR="00E6162D" w:rsidRPr="00E6162D" w:rsidRDefault="00E6162D" w:rsidP="00E6162D">
      <w:pPr>
        <w:pStyle w:val="ConsPlusNormal"/>
        <w:jc w:val="center"/>
        <w:rPr>
          <w:rFonts w:ascii="Times New Roman" w:hAnsi="Times New Roman" w:cs="Times New Roman"/>
          <w:sz w:val="24"/>
          <w:szCs w:val="24"/>
        </w:rPr>
      </w:pPr>
    </w:p>
    <w:p w:rsidR="00E6162D" w:rsidRPr="00E6162D" w:rsidRDefault="00E6162D" w:rsidP="00E6162D">
      <w:pPr>
        <w:ind w:firstLine="567"/>
        <w:jc w:val="both"/>
        <w:rPr>
          <w:sz w:val="24"/>
        </w:rPr>
      </w:pPr>
      <w:r w:rsidRPr="00E6162D">
        <w:rPr>
          <w:sz w:val="24"/>
        </w:rPr>
        <w:t xml:space="preserve">1. Настоящим Положением в соответствии со </w:t>
      </w:r>
      <w:hyperlink r:id="rId9" w:history="1">
        <w:r w:rsidRPr="008D527B">
          <w:rPr>
            <w:rStyle w:val="aa"/>
            <w:color w:val="auto"/>
            <w:sz w:val="24"/>
            <w:u w:val="none"/>
          </w:rPr>
          <w:t xml:space="preserve">статьей </w:t>
        </w:r>
      </w:hyperlink>
      <w:r w:rsidRPr="008D527B">
        <w:rPr>
          <w:sz w:val="24"/>
        </w:rPr>
        <w:t>17 Федерального закона от 02.03.2007 №25-ФЗ «О муниципальной службе в Российской Федерации» определяются порядок и условия проведения конкурса на замещение вакантной должност</w:t>
      </w:r>
      <w:r w:rsidRPr="00E6162D">
        <w:rPr>
          <w:sz w:val="24"/>
        </w:rPr>
        <w:t xml:space="preserve">и муниципальной службы (далее - вакантная должность муниципальной службы) в Администрации сельского поселения </w:t>
      </w:r>
      <w:proofErr w:type="spellStart"/>
      <w:r w:rsidR="008026DA">
        <w:rPr>
          <w:sz w:val="24"/>
        </w:rPr>
        <w:t>Ильчимбетовский</w:t>
      </w:r>
      <w:proofErr w:type="spellEnd"/>
      <w:r w:rsidRPr="00E6162D">
        <w:rPr>
          <w:sz w:val="24"/>
        </w:rPr>
        <w:t xml:space="preserve"> сельсовет муниципального района </w:t>
      </w:r>
      <w:proofErr w:type="spellStart"/>
      <w:r w:rsidRPr="00E6162D">
        <w:rPr>
          <w:sz w:val="24"/>
        </w:rPr>
        <w:t>Туймазинский</w:t>
      </w:r>
      <w:proofErr w:type="spellEnd"/>
      <w:r w:rsidRPr="00E6162D">
        <w:rPr>
          <w:sz w:val="24"/>
        </w:rPr>
        <w:t xml:space="preserve"> район Республики Башкортостан (далее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2. Конкурс объявляется по решению по решению представителя нанимателя при наличии вакантной старшей муниципальной должности муниципальной службы </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3. Конкурс не проводится:</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а) при назначении муниципального служащего на иную должность муниципальной службы в случае невоз</w:t>
      </w:r>
      <w:r w:rsidRPr="00E6162D">
        <w:rPr>
          <w:rFonts w:ascii="Times New Roman" w:hAnsi="Times New Roman" w:cs="Times New Roman"/>
          <w:sz w:val="24"/>
          <w:szCs w:val="24"/>
        </w:rPr>
        <w:softHyphen/>
        <w:t>можности в соответствии с медицинским заключением ис</w:t>
      </w:r>
      <w:r w:rsidRPr="00E6162D">
        <w:rPr>
          <w:rFonts w:ascii="Times New Roman" w:hAnsi="Times New Roman" w:cs="Times New Roman"/>
          <w:sz w:val="24"/>
          <w:szCs w:val="24"/>
        </w:rPr>
        <w:softHyphen/>
        <w:t>полнения им должностных обязанностей по замещаемой должности, сокращения замещаемой им должности, реор</w:t>
      </w:r>
      <w:r w:rsidRPr="00E6162D">
        <w:rPr>
          <w:rFonts w:ascii="Times New Roman" w:hAnsi="Times New Roman" w:cs="Times New Roman"/>
          <w:sz w:val="24"/>
          <w:szCs w:val="24"/>
        </w:rPr>
        <w:softHyphen/>
        <w:t>ганизации, ликвидации органа местного самоуправления или изменения его структуры;</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б) при назначении на должность муниципальной службы гражданина, состоящего в кадровом резерве, сформированном на конкурсной основе;</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в) при заключении срочного трудового договора;</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4. </w:t>
      </w:r>
      <w:proofErr w:type="gramStart"/>
      <w:r w:rsidRPr="00E6162D">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 установленным в соответствии с </w:t>
      </w:r>
      <w:hyperlink r:id="rId10" w:history="1">
        <w:r w:rsidRPr="00E6162D">
          <w:rPr>
            <w:rFonts w:ascii="Times New Roman" w:hAnsi="Times New Roman" w:cs="Times New Roman"/>
            <w:sz w:val="24"/>
            <w:szCs w:val="24"/>
          </w:rPr>
          <w:t>законодательством</w:t>
        </w:r>
      </w:hyperlink>
      <w:r w:rsidRPr="00E6162D">
        <w:rPr>
          <w:rFonts w:ascii="Times New Roman" w:hAnsi="Times New Roman" w:cs="Times New Roman"/>
          <w:sz w:val="24"/>
          <w:szCs w:val="24"/>
        </w:rPr>
        <w:t xml:space="preserve"> Российской Федерации о муниципальной службе.</w:t>
      </w:r>
      <w:proofErr w:type="gramEnd"/>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6. Конкурс проводится в два этапа. На первом </w:t>
      </w:r>
      <w:proofErr w:type="gramStart"/>
      <w:r w:rsidRPr="00E6162D">
        <w:rPr>
          <w:rFonts w:ascii="Times New Roman" w:hAnsi="Times New Roman" w:cs="Times New Roman"/>
          <w:sz w:val="24"/>
          <w:szCs w:val="24"/>
        </w:rPr>
        <w:t>этапе</w:t>
      </w:r>
      <w:proofErr w:type="gramEnd"/>
      <w:r w:rsidRPr="00E6162D">
        <w:rPr>
          <w:rFonts w:ascii="Times New Roman" w:hAnsi="Times New Roman" w:cs="Times New Roman"/>
          <w:sz w:val="24"/>
          <w:szCs w:val="24"/>
        </w:rPr>
        <w:t xml:space="preserve"> на официальном сайте Администрации и государственной информационной системы в области государственной службы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место и время приема документов, подлежащих представлению в </w:t>
      </w:r>
      <w:proofErr w:type="gramStart"/>
      <w:r w:rsidRPr="00E6162D">
        <w:rPr>
          <w:rFonts w:ascii="Times New Roman" w:hAnsi="Times New Roman" w:cs="Times New Roman"/>
          <w:sz w:val="24"/>
          <w:szCs w:val="24"/>
        </w:rPr>
        <w:t>соответствии</w:t>
      </w:r>
      <w:proofErr w:type="gramEnd"/>
      <w:r w:rsidRPr="00E6162D">
        <w:rPr>
          <w:rFonts w:ascii="Times New Roman" w:hAnsi="Times New Roman" w:cs="Times New Roman"/>
          <w:sz w:val="24"/>
          <w:szCs w:val="24"/>
        </w:rPr>
        <w:t xml:space="preserve"> с </w:t>
      </w:r>
      <w:hyperlink w:anchor="Par68" w:tooltip="7. Гражданин Российской Федерации, изъявивший желание участвовать в конкурсе, представляет в государственный орган:" w:history="1">
        <w:r w:rsidRPr="00E6162D">
          <w:rPr>
            <w:rFonts w:ascii="Times New Roman" w:hAnsi="Times New Roman" w:cs="Times New Roman"/>
            <w:sz w:val="24"/>
            <w:szCs w:val="24"/>
          </w:rPr>
          <w:t>пунктом 7</w:t>
        </w:r>
      </w:hyperlink>
      <w:r w:rsidRPr="00E6162D">
        <w:rPr>
          <w:rFonts w:ascii="Times New Roman" w:hAnsi="Times New Roman" w:cs="Times New Roman"/>
          <w:sz w:val="24"/>
          <w:szCs w:val="24"/>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E6162D" w:rsidRPr="00E6162D" w:rsidRDefault="00E6162D" w:rsidP="00E6162D">
      <w:pPr>
        <w:pStyle w:val="ConsPlusNormal"/>
        <w:ind w:firstLine="567"/>
        <w:jc w:val="both"/>
        <w:rPr>
          <w:rFonts w:ascii="Times New Roman" w:hAnsi="Times New Roman" w:cs="Times New Roman"/>
          <w:sz w:val="24"/>
          <w:szCs w:val="24"/>
        </w:rPr>
      </w:pPr>
      <w:bookmarkStart w:id="1" w:name="Par68"/>
      <w:bookmarkEnd w:id="1"/>
      <w:r w:rsidRPr="00E6162D">
        <w:rPr>
          <w:rFonts w:ascii="Times New Roman" w:hAnsi="Times New Roman" w:cs="Times New Roman"/>
          <w:sz w:val="24"/>
          <w:szCs w:val="24"/>
        </w:rPr>
        <w:t>7. Гражданин Российской Федерации, изъявивший желание участвовать в конкурсе, представляет:</w:t>
      </w:r>
    </w:p>
    <w:p w:rsidR="00E6162D" w:rsidRPr="00E6162D" w:rsidRDefault="00E6162D" w:rsidP="00E6162D">
      <w:pPr>
        <w:ind w:firstLine="567"/>
        <w:jc w:val="both"/>
        <w:rPr>
          <w:sz w:val="24"/>
        </w:rPr>
      </w:pPr>
      <w:bookmarkStart w:id="2" w:name="Par81"/>
      <w:bookmarkEnd w:id="2"/>
      <w:r w:rsidRPr="00E6162D">
        <w:rPr>
          <w:sz w:val="24"/>
        </w:rPr>
        <w:t xml:space="preserve">1) заявление с просьбой о поступлении на муниципальную службу и замещении должности муниципальной службы; </w:t>
      </w:r>
    </w:p>
    <w:p w:rsidR="00E6162D" w:rsidRPr="00E6162D" w:rsidRDefault="00E6162D" w:rsidP="00E6162D">
      <w:pPr>
        <w:ind w:firstLine="567"/>
        <w:jc w:val="both"/>
        <w:rPr>
          <w:sz w:val="24"/>
        </w:rPr>
      </w:pPr>
      <w:r w:rsidRPr="00E6162D">
        <w:rPr>
          <w:sz w:val="24"/>
        </w:rPr>
        <w:lastRenderedPageBreak/>
        <w:t xml:space="preserve">2) собственноручно заполненную и подписанную анкету по </w:t>
      </w:r>
      <w:hyperlink r:id="rId11" w:history="1">
        <w:r w:rsidRPr="00E6162D">
          <w:rPr>
            <w:rStyle w:val="aa"/>
            <w:color w:val="auto"/>
            <w:sz w:val="24"/>
          </w:rPr>
          <w:t>форме</w:t>
        </w:r>
      </w:hyperlink>
      <w:r w:rsidRPr="00E6162D">
        <w:rPr>
          <w:sz w:val="24"/>
        </w:rPr>
        <w:t xml:space="preserve">, установленной уполномоченным Правительством Российской Федерации федеральным органом исполнительной власти; </w:t>
      </w:r>
    </w:p>
    <w:p w:rsidR="00E6162D" w:rsidRPr="00E6162D" w:rsidRDefault="00E6162D" w:rsidP="00E6162D">
      <w:pPr>
        <w:ind w:firstLine="567"/>
        <w:jc w:val="both"/>
        <w:rPr>
          <w:sz w:val="24"/>
        </w:rPr>
      </w:pPr>
      <w:r w:rsidRPr="00E6162D">
        <w:rPr>
          <w:sz w:val="24"/>
        </w:rPr>
        <w:t xml:space="preserve">3) паспорт; </w:t>
      </w:r>
    </w:p>
    <w:p w:rsidR="00E6162D" w:rsidRPr="00E6162D" w:rsidRDefault="00E6162D" w:rsidP="00E6162D">
      <w:pPr>
        <w:ind w:firstLine="567"/>
        <w:jc w:val="both"/>
        <w:rPr>
          <w:sz w:val="24"/>
        </w:rPr>
      </w:pPr>
      <w:r w:rsidRPr="00E6162D">
        <w:rPr>
          <w:sz w:val="24"/>
        </w:rPr>
        <w:t xml:space="preserve">4) трудовую книжку и (или) сведения о трудовой деятельности, оформленные в установленном законодательством </w:t>
      </w:r>
      <w:hyperlink r:id="rId12" w:history="1">
        <w:r w:rsidRPr="00E6162D">
          <w:rPr>
            <w:rStyle w:val="aa"/>
            <w:color w:val="auto"/>
            <w:sz w:val="24"/>
            <w:u w:val="none"/>
          </w:rPr>
          <w:t>порядке</w:t>
        </w:r>
      </w:hyperlink>
      <w:r w:rsidRPr="00E6162D">
        <w:rPr>
          <w:sz w:val="24"/>
        </w:rPr>
        <w:t xml:space="preserve">, за исключением случаев, когда трудовой договор заключается впервые; </w:t>
      </w:r>
    </w:p>
    <w:p w:rsidR="00E6162D" w:rsidRPr="00E6162D" w:rsidRDefault="00E6162D" w:rsidP="00E6162D">
      <w:pPr>
        <w:ind w:firstLine="567"/>
        <w:jc w:val="both"/>
        <w:rPr>
          <w:sz w:val="24"/>
        </w:rPr>
      </w:pPr>
      <w:r w:rsidRPr="00E6162D">
        <w:rPr>
          <w:sz w:val="24"/>
        </w:rPr>
        <w:t xml:space="preserve">5) документ об образовании; </w:t>
      </w:r>
    </w:p>
    <w:p w:rsidR="00E6162D" w:rsidRPr="00E6162D" w:rsidRDefault="00E6162D" w:rsidP="00E6162D">
      <w:pPr>
        <w:ind w:firstLine="567"/>
        <w:jc w:val="both"/>
        <w:rPr>
          <w:sz w:val="24"/>
        </w:rPr>
      </w:pPr>
      <w:r w:rsidRPr="00E6162D">
        <w:rPr>
          <w:sz w:val="24"/>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 </w:t>
      </w:r>
    </w:p>
    <w:p w:rsidR="00E6162D" w:rsidRPr="00E6162D" w:rsidRDefault="00E6162D" w:rsidP="00E6162D">
      <w:pPr>
        <w:ind w:firstLine="567"/>
        <w:jc w:val="both"/>
        <w:rPr>
          <w:sz w:val="24"/>
        </w:rPr>
      </w:pPr>
      <w:r w:rsidRPr="00E6162D">
        <w:rPr>
          <w:sz w:val="24"/>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E6162D" w:rsidRPr="00E6162D" w:rsidRDefault="00E6162D" w:rsidP="00E6162D">
      <w:pPr>
        <w:ind w:firstLine="567"/>
        <w:jc w:val="both"/>
        <w:rPr>
          <w:sz w:val="24"/>
        </w:rPr>
      </w:pPr>
      <w:r w:rsidRPr="00E6162D">
        <w:rPr>
          <w:sz w:val="24"/>
        </w:rPr>
        <w:t xml:space="preserve">8) документы воинского учета - для граждан, пребывающих в запасе, и лиц, подлежащих призыву на военную службу; </w:t>
      </w:r>
    </w:p>
    <w:p w:rsidR="00E6162D" w:rsidRPr="00E6162D" w:rsidRDefault="00E6162D" w:rsidP="00E6162D">
      <w:pPr>
        <w:ind w:firstLine="567"/>
        <w:jc w:val="both"/>
        <w:rPr>
          <w:sz w:val="24"/>
        </w:rPr>
      </w:pPr>
      <w:r w:rsidRPr="00E6162D">
        <w:rPr>
          <w:sz w:val="24"/>
        </w:rPr>
        <w:t xml:space="preserve">9) заключение медицинской организации об отсутствии заболевания, препятствующего поступлению на муниципальную службу; </w:t>
      </w:r>
    </w:p>
    <w:p w:rsidR="00E6162D" w:rsidRPr="00E6162D" w:rsidRDefault="00E6162D" w:rsidP="00E6162D">
      <w:pPr>
        <w:ind w:firstLine="567"/>
        <w:jc w:val="both"/>
        <w:rPr>
          <w:sz w:val="24"/>
        </w:rPr>
      </w:pPr>
      <w:r w:rsidRPr="00E6162D">
        <w:rPr>
          <w:sz w:val="24"/>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bookmarkStart w:id="3" w:name="_GoBack"/>
      <w:bookmarkEnd w:id="3"/>
    </w:p>
    <w:p w:rsidR="00E6162D" w:rsidRPr="00E6162D" w:rsidRDefault="00E6162D" w:rsidP="00E6162D">
      <w:pPr>
        <w:ind w:firstLine="567"/>
        <w:jc w:val="both"/>
        <w:rPr>
          <w:sz w:val="24"/>
        </w:rPr>
      </w:pPr>
      <w:r w:rsidRPr="00E6162D">
        <w:rPr>
          <w:sz w:val="24"/>
        </w:rPr>
        <w:t xml:space="preserve">10.1) сведения, предусмотренные </w:t>
      </w:r>
      <w:hyperlink r:id="rId13" w:history="1">
        <w:r w:rsidRPr="00E6162D">
          <w:rPr>
            <w:rStyle w:val="aa"/>
            <w:color w:val="auto"/>
            <w:sz w:val="24"/>
            <w:u w:val="none"/>
          </w:rPr>
          <w:t>статьей 15.1</w:t>
        </w:r>
      </w:hyperlink>
      <w:r w:rsidRPr="00E6162D">
        <w:rPr>
          <w:sz w:val="24"/>
        </w:rPr>
        <w:t xml:space="preserve"> Федерального закона № 25-ФЗ от 02.03.2007г. «О муниципальной службе в Российской Федерации»;</w:t>
      </w:r>
    </w:p>
    <w:p w:rsidR="00E6162D" w:rsidRPr="00E6162D" w:rsidRDefault="00E6162D" w:rsidP="00E6162D">
      <w:pPr>
        <w:ind w:firstLine="567"/>
        <w:jc w:val="both"/>
        <w:rPr>
          <w:sz w:val="24"/>
        </w:rPr>
      </w:pPr>
      <w:r w:rsidRPr="00E6162D">
        <w:rPr>
          <w:sz w:val="24"/>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 8. Муниципальный служащий, изъявивший желание участвовать в конкурсе в муниципальном органе, в котором он замещает должность муниципальной службы, подает заявление на имя представителя нанимателя.</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Муниципальный служащий, изъявивший желание участвовать в конкурсе, проводимом в ином муниципальном органе, представляет в этот муниципальный орган заявление на имя представителя нанимателя и заполненную, подписанную им и заверенную кадровой службой муниципального органа, в котором он замещает должность муниципальной службы, анкету по форме, утвержденной Правительством Российской Федерации, с фотографией.</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8.1. </w:t>
      </w:r>
      <w:proofErr w:type="gramStart"/>
      <w:r w:rsidRPr="00E6162D">
        <w:rPr>
          <w:rFonts w:ascii="Times New Roman" w:hAnsi="Times New Roman" w:cs="Times New Roman"/>
          <w:sz w:val="24"/>
          <w:szCs w:val="24"/>
        </w:rPr>
        <w:t xml:space="preserve">Документы, указанные в </w:t>
      </w:r>
      <w:hyperlink w:anchor="Par68" w:tooltip="7. Гражданин Российской Федерации, изъявивший желание участвовать в конкурсе, представляет в государственный орган:" w:history="1">
        <w:r w:rsidRPr="00E6162D">
          <w:rPr>
            <w:rFonts w:ascii="Times New Roman" w:hAnsi="Times New Roman" w:cs="Times New Roman"/>
            <w:sz w:val="24"/>
            <w:szCs w:val="24"/>
          </w:rPr>
          <w:t>пунктах 7</w:t>
        </w:r>
      </w:hyperlink>
      <w:r w:rsidRPr="00E6162D">
        <w:rPr>
          <w:rFonts w:ascii="Times New Roman" w:hAnsi="Times New Roman" w:cs="Times New Roman"/>
          <w:sz w:val="24"/>
          <w:szCs w:val="24"/>
        </w:rPr>
        <w:t xml:space="preserve"> и </w:t>
      </w:r>
      <w:hyperlink w:anchor="Par81" w:tooltip="8.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 w:history="1">
        <w:r w:rsidRPr="00E6162D">
          <w:rPr>
            <w:rFonts w:ascii="Times New Roman" w:hAnsi="Times New Roman" w:cs="Times New Roman"/>
            <w:sz w:val="24"/>
            <w:szCs w:val="24"/>
          </w:rPr>
          <w:t>8</w:t>
        </w:r>
      </w:hyperlink>
      <w:r w:rsidRPr="00E6162D">
        <w:rPr>
          <w:rFonts w:ascii="Times New Roman" w:hAnsi="Times New Roman" w:cs="Times New Roman"/>
          <w:sz w:val="24"/>
          <w:szCs w:val="24"/>
        </w:rP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муниципальный орган гражданином (муниципальным служащим) лично, посредством направления по почте или в электронном виде с использованием указанной информационной системы.</w:t>
      </w:r>
      <w:proofErr w:type="gramEnd"/>
    </w:p>
    <w:p w:rsidR="00E6162D" w:rsidRPr="00E6162D" w:rsidRDefault="00876C54" w:rsidP="00E6162D">
      <w:pPr>
        <w:pStyle w:val="ConsPlusNormal"/>
        <w:ind w:firstLine="567"/>
        <w:jc w:val="both"/>
        <w:rPr>
          <w:rFonts w:ascii="Times New Roman" w:hAnsi="Times New Roman" w:cs="Times New Roman"/>
          <w:sz w:val="24"/>
          <w:szCs w:val="24"/>
        </w:rPr>
      </w:pPr>
      <w:hyperlink r:id="rId14" w:history="1">
        <w:r w:rsidR="00E6162D" w:rsidRPr="00E6162D">
          <w:rPr>
            <w:rFonts w:ascii="Times New Roman" w:hAnsi="Times New Roman" w:cs="Times New Roman"/>
            <w:sz w:val="24"/>
            <w:szCs w:val="24"/>
          </w:rPr>
          <w:t>Порядок</w:t>
        </w:r>
      </w:hyperlink>
      <w:r w:rsidR="00E6162D" w:rsidRPr="00E6162D">
        <w:rPr>
          <w:rFonts w:ascii="Times New Roman" w:hAnsi="Times New Roman" w:cs="Times New Roman"/>
          <w:sz w:val="24"/>
          <w:szCs w:val="24"/>
        </w:rPr>
        <w:t xml:space="preserve"> представления документов в электронном виде устанавливается Правительством Российской Федерации.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9. Достоверность сведений, представленных гражданином в муниципальный орган, подлежит проверке. Сведения, представленные в электронном виде, подвергаются автоматизированной проверке в </w:t>
      </w:r>
      <w:hyperlink r:id="rId15" w:history="1">
        <w:r w:rsidRPr="00E6162D">
          <w:rPr>
            <w:rFonts w:ascii="Times New Roman" w:hAnsi="Times New Roman" w:cs="Times New Roman"/>
            <w:sz w:val="24"/>
            <w:szCs w:val="24"/>
          </w:rPr>
          <w:t>порядке</w:t>
        </w:r>
      </w:hyperlink>
      <w:r w:rsidRPr="00E6162D">
        <w:rPr>
          <w:rFonts w:ascii="Times New Roman" w:hAnsi="Times New Roman" w:cs="Times New Roman"/>
          <w:sz w:val="24"/>
          <w:szCs w:val="24"/>
        </w:rPr>
        <w:t>, установленном Правительством Российской Федерации.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w:t>
      </w:r>
      <w:r>
        <w:rPr>
          <w:rFonts w:ascii="Times New Roman" w:hAnsi="Times New Roman" w:cs="Times New Roman"/>
          <w:sz w:val="24"/>
          <w:szCs w:val="24"/>
        </w:rPr>
        <w:t>муниципальной</w:t>
      </w:r>
      <w:r w:rsidRPr="00E6162D">
        <w:rPr>
          <w:rFonts w:ascii="Times New Roman" w:hAnsi="Times New Roman" w:cs="Times New Roman"/>
          <w:sz w:val="24"/>
          <w:szCs w:val="24"/>
        </w:rPr>
        <w:t xml:space="preserve"> службы.</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10.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w:t>
      </w:r>
      <w:r w:rsidRPr="00E6162D">
        <w:rPr>
          <w:rFonts w:ascii="Times New Roman" w:hAnsi="Times New Roman" w:cs="Times New Roman"/>
          <w:sz w:val="24"/>
          <w:szCs w:val="24"/>
        </w:rPr>
        <w:lastRenderedPageBreak/>
        <w:t xml:space="preserve">муниципальной службы, а также в связи с </w:t>
      </w:r>
      <w:hyperlink r:id="rId16" w:history="1">
        <w:r w:rsidRPr="00E6162D">
          <w:rPr>
            <w:rFonts w:ascii="Times New Roman" w:hAnsi="Times New Roman" w:cs="Times New Roman"/>
            <w:sz w:val="24"/>
            <w:szCs w:val="24"/>
          </w:rPr>
          <w:t>ограничениями</w:t>
        </w:r>
      </w:hyperlink>
      <w:r w:rsidRPr="00E6162D">
        <w:rPr>
          <w:rFonts w:ascii="Times New Roman" w:hAnsi="Times New Roman" w:cs="Times New Roman"/>
          <w:sz w:val="24"/>
          <w:szCs w:val="24"/>
        </w:rPr>
        <w:t>, установленными законодательством Российской Федерации о муниципальной службе в Российской Федерации  для поступления на муниципальную службу и ее прохождения.</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11.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Второй этап конкурса проводится не позднее чем через 30 календарных дней после дня завершения приема документов для участия в конкурсе.</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12. 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13.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7" w:history="1">
        <w:r w:rsidRPr="00E6162D">
          <w:rPr>
            <w:rFonts w:ascii="Times New Roman" w:hAnsi="Times New Roman" w:cs="Times New Roman"/>
            <w:sz w:val="24"/>
            <w:szCs w:val="24"/>
          </w:rPr>
          <w:t>законодательством</w:t>
        </w:r>
      </w:hyperlink>
      <w:r w:rsidRPr="00E6162D">
        <w:rPr>
          <w:rFonts w:ascii="Times New Roman" w:hAnsi="Times New Roman" w:cs="Times New Roman"/>
          <w:sz w:val="24"/>
          <w:szCs w:val="24"/>
        </w:rPr>
        <w:t xml:space="preserve"> Российской Федерации.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14. Муниципальный орган не </w:t>
      </w:r>
      <w:proofErr w:type="gramStart"/>
      <w:r w:rsidRPr="00E6162D">
        <w:rPr>
          <w:rFonts w:ascii="Times New Roman" w:hAnsi="Times New Roman" w:cs="Times New Roman"/>
          <w:sz w:val="24"/>
          <w:szCs w:val="24"/>
        </w:rPr>
        <w:t>позднее</w:t>
      </w:r>
      <w:proofErr w:type="gramEnd"/>
      <w:r w:rsidRPr="00E6162D">
        <w:rPr>
          <w:rFonts w:ascii="Times New Roman" w:hAnsi="Times New Roman" w:cs="Times New Roman"/>
          <w:sz w:val="24"/>
          <w:szCs w:val="24"/>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w:t>
      </w:r>
      <w:r>
        <w:rPr>
          <w:rFonts w:ascii="Times New Roman" w:hAnsi="Times New Roman" w:cs="Times New Roman"/>
          <w:sz w:val="24"/>
          <w:szCs w:val="24"/>
        </w:rPr>
        <w:t>муниципальных</w:t>
      </w:r>
      <w:r w:rsidRPr="00E6162D">
        <w:rPr>
          <w:rFonts w:ascii="Times New Roman" w:hAnsi="Times New Roman" w:cs="Times New Roman"/>
          <w:sz w:val="24"/>
          <w:szCs w:val="24"/>
        </w:rPr>
        <w:t xml:space="preserve"> служащих), допущенных к участию в конкурсе (далее - кандидаты), и направляет кандидатам соответствующие сообщения в письменной форме, при </w:t>
      </w:r>
      <w:proofErr w:type="gramStart"/>
      <w:r w:rsidRPr="00E6162D">
        <w:rPr>
          <w:rFonts w:ascii="Times New Roman" w:hAnsi="Times New Roman" w:cs="Times New Roman"/>
          <w:sz w:val="24"/>
          <w:szCs w:val="24"/>
        </w:rPr>
        <w:t>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При проведении конкурса кандидатам гарантируется равенство прав в соответствии с </w:t>
      </w:r>
      <w:hyperlink r:id="rId18" w:history="1">
        <w:r w:rsidRPr="00E6162D">
          <w:rPr>
            <w:rFonts w:ascii="Times New Roman" w:hAnsi="Times New Roman" w:cs="Times New Roman"/>
            <w:sz w:val="24"/>
            <w:szCs w:val="24"/>
          </w:rPr>
          <w:t>Конституцией</w:t>
        </w:r>
      </w:hyperlink>
      <w:r w:rsidRPr="00E6162D">
        <w:rPr>
          <w:rFonts w:ascii="Times New Roman" w:hAnsi="Times New Roman" w:cs="Times New Roman"/>
          <w:sz w:val="24"/>
          <w:szCs w:val="24"/>
        </w:rPr>
        <w:t xml:space="preserve"> Российской Федерации и федеральными законами.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15.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представитель нанимателя может принять решение о проведении повторного конкурса.</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16. Для проведения конкурса правовым актом муниципального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муниципального органа.</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17. </w:t>
      </w:r>
      <w:proofErr w:type="gramStart"/>
      <w:r w:rsidRPr="00E6162D">
        <w:rPr>
          <w:rFonts w:ascii="Times New Roman" w:hAnsi="Times New Roman" w:cs="Times New Roman"/>
          <w:sz w:val="24"/>
          <w:szCs w:val="24"/>
        </w:rPr>
        <w:t xml:space="preserve">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и подразделения, в котором проводится конкурс на замещение вакантной должности муниципальной службы), а также включаемые в состав конкурсной комиссии в соответствии с положениями </w:t>
      </w:r>
      <w:hyperlink w:anchor="Par115" w:tooltip="17.1. Включаемые в состав конкурсной комиссии независимые эксперты -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 w:history="1">
        <w:r w:rsidRPr="00E6162D">
          <w:rPr>
            <w:rFonts w:ascii="Times New Roman" w:hAnsi="Times New Roman" w:cs="Times New Roman"/>
            <w:sz w:val="24"/>
            <w:szCs w:val="24"/>
          </w:rPr>
          <w:t>пунктов 17.1</w:t>
        </w:r>
      </w:hyperlink>
      <w:r w:rsidRPr="00E6162D">
        <w:rPr>
          <w:rFonts w:ascii="Times New Roman" w:hAnsi="Times New Roman" w:cs="Times New Roman"/>
          <w:sz w:val="24"/>
          <w:szCs w:val="24"/>
        </w:rPr>
        <w:t xml:space="preserve"> и </w:t>
      </w:r>
      <w:hyperlink w:anchor="Par117" w:tooltip="17.2. Общий срок пребывания независимого эксперта в конкурсной комиссии государственного органа не может превышать три года. Исчисление указанного срока осуществляется с момента первого включения независимого эксперта в состав конкурсной комиссии. В указанный " w:history="1">
        <w:r w:rsidRPr="00E6162D">
          <w:rPr>
            <w:rFonts w:ascii="Times New Roman" w:hAnsi="Times New Roman" w:cs="Times New Roman"/>
            <w:sz w:val="24"/>
            <w:szCs w:val="24"/>
          </w:rPr>
          <w:t>17.2</w:t>
        </w:r>
      </w:hyperlink>
      <w:r w:rsidRPr="00E6162D">
        <w:rPr>
          <w:rFonts w:ascii="Times New Roman" w:hAnsi="Times New Roman" w:cs="Times New Roman"/>
          <w:sz w:val="24"/>
          <w:szCs w:val="24"/>
        </w:rPr>
        <w:t xml:space="preserve"> настоящего Положения независимые эксперты - представители научных, образовательных и других</w:t>
      </w:r>
      <w:proofErr w:type="gramEnd"/>
      <w:r w:rsidRPr="00E6162D">
        <w:rPr>
          <w:rFonts w:ascii="Times New Roman" w:hAnsi="Times New Roman" w:cs="Times New Roman"/>
          <w:sz w:val="24"/>
          <w:szCs w:val="24"/>
        </w:rPr>
        <w:t xml:space="preserve"> организаций,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конкурсной комиссии.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6162D" w:rsidRPr="00E6162D" w:rsidRDefault="00E6162D" w:rsidP="00E6162D">
      <w:pPr>
        <w:pStyle w:val="ConsPlusNormal"/>
        <w:ind w:firstLine="567"/>
        <w:jc w:val="both"/>
        <w:rPr>
          <w:rFonts w:ascii="Times New Roman" w:hAnsi="Times New Roman" w:cs="Times New Roman"/>
          <w:sz w:val="24"/>
          <w:szCs w:val="24"/>
        </w:rPr>
      </w:pPr>
      <w:bookmarkStart w:id="4" w:name="Par115"/>
      <w:bookmarkEnd w:id="4"/>
      <w:r w:rsidRPr="00E6162D">
        <w:rPr>
          <w:rFonts w:ascii="Times New Roman" w:hAnsi="Times New Roman" w:cs="Times New Roman"/>
          <w:sz w:val="24"/>
          <w:szCs w:val="24"/>
        </w:rPr>
        <w:t xml:space="preserve">17.1. </w:t>
      </w:r>
      <w:proofErr w:type="gramStart"/>
      <w:r w:rsidRPr="00E6162D">
        <w:rPr>
          <w:rFonts w:ascii="Times New Roman" w:hAnsi="Times New Roman" w:cs="Times New Roman"/>
          <w:sz w:val="24"/>
          <w:szCs w:val="24"/>
        </w:rPr>
        <w:t xml:space="preserve">Включаемые в состав конкурсной комиссии независимые эксперты -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муниципальной </w:t>
      </w:r>
      <w:r w:rsidRPr="00E6162D">
        <w:rPr>
          <w:rFonts w:ascii="Times New Roman" w:hAnsi="Times New Roman" w:cs="Times New Roman"/>
          <w:sz w:val="24"/>
          <w:szCs w:val="24"/>
        </w:rPr>
        <w:lastRenderedPageBreak/>
        <w:t>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w:t>
      </w:r>
      <w:proofErr w:type="gramEnd"/>
      <w:r w:rsidRPr="00E6162D">
        <w:rPr>
          <w:rFonts w:ascii="Times New Roman" w:hAnsi="Times New Roman" w:cs="Times New Roman"/>
          <w:sz w:val="24"/>
          <w:szCs w:val="24"/>
        </w:rPr>
        <w:t xml:space="preserve">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w:t>
      </w:r>
    </w:p>
    <w:p w:rsidR="00E6162D" w:rsidRPr="00E6162D" w:rsidRDefault="00E6162D" w:rsidP="00E6162D">
      <w:pPr>
        <w:pStyle w:val="ConsPlusNormal"/>
        <w:ind w:firstLine="567"/>
        <w:jc w:val="both"/>
        <w:rPr>
          <w:rFonts w:ascii="Times New Roman" w:hAnsi="Times New Roman" w:cs="Times New Roman"/>
          <w:sz w:val="24"/>
          <w:szCs w:val="24"/>
        </w:rPr>
      </w:pPr>
      <w:bookmarkStart w:id="5" w:name="Par117"/>
      <w:bookmarkEnd w:id="5"/>
      <w:r w:rsidRPr="00E6162D">
        <w:rPr>
          <w:rFonts w:ascii="Times New Roman" w:hAnsi="Times New Roman" w:cs="Times New Roman"/>
          <w:sz w:val="24"/>
          <w:szCs w:val="24"/>
        </w:rPr>
        <w:t>17.2. Общий срок пребывания независимого эксперта в конкурсной комиссии муниципального органа не может превышать три года. Исчисление указанного срока осуществляется с момента первого включения независимого эксперта в состав конкурсной комиссии. В указанный срок засчитывается срок пребывания независимого эксперта в аттестационной комиссии этого муниципального органа.</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18. Конкурсная комиссия состоит из председателя, заместителя председателя, секретаря и членов комиссии.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E6162D" w:rsidRPr="00E6162D" w:rsidRDefault="00E6162D" w:rsidP="00E6162D">
      <w:pPr>
        <w:pStyle w:val="ConsPlusNormal"/>
        <w:ind w:firstLine="567"/>
        <w:jc w:val="both"/>
        <w:rPr>
          <w:rFonts w:ascii="Times New Roman" w:hAnsi="Times New Roman" w:cs="Times New Roman"/>
          <w:sz w:val="24"/>
          <w:szCs w:val="24"/>
        </w:rPr>
      </w:pPr>
      <w:proofErr w:type="gramStart"/>
      <w:r w:rsidRPr="00E6162D">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E6162D">
        <w:rPr>
          <w:rFonts w:ascii="Times New Roman" w:hAnsi="Times New Roman" w:cs="Times New Roman"/>
          <w:sz w:val="24"/>
          <w:szCs w:val="24"/>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 а также иных положений, установленных </w:t>
      </w:r>
      <w:hyperlink r:id="rId19" w:history="1">
        <w:r w:rsidRPr="00E6162D">
          <w:rPr>
            <w:rFonts w:ascii="Times New Roman" w:hAnsi="Times New Roman" w:cs="Times New Roman"/>
            <w:sz w:val="24"/>
            <w:szCs w:val="24"/>
          </w:rPr>
          <w:t>законодательством</w:t>
        </w:r>
      </w:hyperlink>
      <w:r w:rsidRPr="00E6162D">
        <w:rPr>
          <w:rFonts w:ascii="Times New Roman" w:hAnsi="Times New Roman" w:cs="Times New Roman"/>
          <w:sz w:val="24"/>
          <w:szCs w:val="24"/>
        </w:rPr>
        <w:t xml:space="preserve"> Российской Федерации о муниципальной службе.</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20. Заседание конкурсной комиссии проводится при наличии не менее двух кандидатов.</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При равенстве голосов решающим является голос председателя конкурсной комиссии.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кадровый резерв муниципального органа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E6162D" w:rsidRPr="00E6162D" w:rsidRDefault="00E6162D" w:rsidP="00E6162D">
      <w:pPr>
        <w:pStyle w:val="ConsPlusNormal"/>
        <w:ind w:firstLine="567"/>
        <w:jc w:val="both"/>
        <w:rPr>
          <w:rFonts w:ascii="Times New Roman" w:hAnsi="Times New Roman" w:cs="Times New Roman"/>
          <w:sz w:val="24"/>
          <w:szCs w:val="24"/>
        </w:rPr>
      </w:pPr>
      <w:proofErr w:type="gramStart"/>
      <w:r w:rsidRPr="00E6162D">
        <w:rPr>
          <w:rFonts w:ascii="Times New Roman" w:hAnsi="Times New Roman" w:cs="Times New Roman"/>
          <w:sz w:val="24"/>
          <w:szCs w:val="24"/>
        </w:rPr>
        <w:t xml:space="preserve">Если конкурсной комиссией принято решение о включении в кадровый резерв муниципального органа кандидата, не ставшего победителем конкурса на замещение вакантной </w:t>
      </w:r>
      <w:r w:rsidRPr="00E6162D">
        <w:rPr>
          <w:rFonts w:ascii="Times New Roman" w:hAnsi="Times New Roman" w:cs="Times New Roman"/>
          <w:sz w:val="24"/>
          <w:szCs w:val="24"/>
        </w:rPr>
        <w:lastRenderedPageBreak/>
        <w:t>должности муниципальной службы,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24.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6162D">
        <w:rPr>
          <w:rFonts w:ascii="Times New Roman" w:hAnsi="Times New Roman" w:cs="Times New Roman"/>
          <w:sz w:val="24"/>
          <w:szCs w:val="24"/>
        </w:rPr>
        <w:t>дств св</w:t>
      </w:r>
      <w:proofErr w:type="gramEnd"/>
      <w:r w:rsidRPr="00E6162D">
        <w:rPr>
          <w:rFonts w:ascii="Times New Roman" w:hAnsi="Times New Roman" w:cs="Times New Roman"/>
          <w:sz w:val="24"/>
          <w:szCs w:val="24"/>
        </w:rPr>
        <w:t>язи и другие), осуществляются кандидатами за счет собственных средств.</w:t>
      </w:r>
    </w:p>
    <w:p w:rsidR="00E6162D" w:rsidRPr="00E6162D" w:rsidRDefault="00E6162D" w:rsidP="00E6162D">
      <w:pPr>
        <w:pStyle w:val="ConsPlusNormal"/>
        <w:ind w:firstLine="567"/>
        <w:jc w:val="both"/>
        <w:rPr>
          <w:rFonts w:ascii="Times New Roman" w:hAnsi="Times New Roman" w:cs="Times New Roman"/>
          <w:sz w:val="24"/>
          <w:szCs w:val="24"/>
        </w:rPr>
      </w:pPr>
      <w:r w:rsidRPr="00E6162D">
        <w:rPr>
          <w:rFonts w:ascii="Times New Roman" w:hAnsi="Times New Roman" w:cs="Times New Roman"/>
          <w:sz w:val="24"/>
          <w:szCs w:val="24"/>
        </w:rPr>
        <w:t xml:space="preserve">27. Кандидат вправе обжаловать решение конкурсной комиссии в соответствии с </w:t>
      </w:r>
      <w:hyperlink r:id="rId20" w:history="1">
        <w:r w:rsidRPr="00E6162D">
          <w:rPr>
            <w:rFonts w:ascii="Times New Roman" w:hAnsi="Times New Roman" w:cs="Times New Roman"/>
            <w:sz w:val="24"/>
            <w:szCs w:val="24"/>
          </w:rPr>
          <w:t>законодательством</w:t>
        </w:r>
      </w:hyperlink>
      <w:r w:rsidRPr="00E6162D">
        <w:rPr>
          <w:rFonts w:ascii="Times New Roman" w:hAnsi="Times New Roman" w:cs="Times New Roman"/>
          <w:sz w:val="24"/>
          <w:szCs w:val="24"/>
        </w:rPr>
        <w:t xml:space="preserve"> Российской Федерации.</w:t>
      </w:r>
    </w:p>
    <w:p w:rsidR="00E6162D" w:rsidRPr="00E6162D" w:rsidRDefault="00E6162D" w:rsidP="00E6162D">
      <w:pPr>
        <w:ind w:firstLine="567"/>
      </w:pPr>
    </w:p>
    <w:p w:rsidR="00060AD2" w:rsidRPr="001542E2" w:rsidRDefault="00060AD2" w:rsidP="00AD702A">
      <w:pPr>
        <w:pStyle w:val="ConsTitle"/>
        <w:widowControl/>
        <w:ind w:left="5760"/>
        <w:jc w:val="both"/>
        <w:rPr>
          <w:rFonts w:ascii="Times New Roman" w:hAnsi="Times New Roman"/>
          <w:b w:val="0"/>
          <w:sz w:val="24"/>
          <w:szCs w:val="24"/>
        </w:rPr>
      </w:pPr>
    </w:p>
    <w:sectPr w:rsidR="00060AD2" w:rsidRPr="001542E2" w:rsidSect="002B3DCE">
      <w:pgSz w:w="11906" w:h="16838"/>
      <w:pgMar w:top="567"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5B" w:rsidRDefault="0036655B" w:rsidP="002B3DCE">
      <w:r>
        <w:separator/>
      </w:r>
    </w:p>
  </w:endnote>
  <w:endnote w:type="continuationSeparator" w:id="0">
    <w:p w:rsidR="0036655B" w:rsidRDefault="0036655B" w:rsidP="002B3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CE" w:rsidRDefault="002B3DCE">
    <w:pPr>
      <w:pStyle w:val="a8"/>
      <w:jc w:val="center"/>
    </w:pPr>
  </w:p>
  <w:p w:rsidR="002B3DCE" w:rsidRDefault="002B3D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5B" w:rsidRDefault="0036655B" w:rsidP="002B3DCE">
      <w:r>
        <w:separator/>
      </w:r>
    </w:p>
  </w:footnote>
  <w:footnote w:type="continuationSeparator" w:id="0">
    <w:p w:rsidR="0036655B" w:rsidRDefault="0036655B" w:rsidP="002B3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B42"/>
    <w:multiLevelType w:val="hybridMultilevel"/>
    <w:tmpl w:val="34D07D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C77200"/>
    <w:multiLevelType w:val="hybridMultilevel"/>
    <w:tmpl w:val="4FB89F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7740AC"/>
    <w:multiLevelType w:val="hybridMultilevel"/>
    <w:tmpl w:val="BBA2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F605F6"/>
    <w:multiLevelType w:val="hybridMultilevel"/>
    <w:tmpl w:val="BBA2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55E26"/>
    <w:rsid w:val="00060AD2"/>
    <w:rsid w:val="000D27A4"/>
    <w:rsid w:val="000E4C52"/>
    <w:rsid w:val="00147F4F"/>
    <w:rsid w:val="001542E2"/>
    <w:rsid w:val="00185E1D"/>
    <w:rsid w:val="001921BD"/>
    <w:rsid w:val="001A5F5E"/>
    <w:rsid w:val="001B7C7E"/>
    <w:rsid w:val="001D5594"/>
    <w:rsid w:val="002100BE"/>
    <w:rsid w:val="002416E0"/>
    <w:rsid w:val="0025469D"/>
    <w:rsid w:val="002A39EA"/>
    <w:rsid w:val="002B3DCE"/>
    <w:rsid w:val="00342D04"/>
    <w:rsid w:val="0036655B"/>
    <w:rsid w:val="003F16C7"/>
    <w:rsid w:val="004A4EF7"/>
    <w:rsid w:val="004B03C0"/>
    <w:rsid w:val="004D24F8"/>
    <w:rsid w:val="00506686"/>
    <w:rsid w:val="00534600"/>
    <w:rsid w:val="006335F1"/>
    <w:rsid w:val="00645376"/>
    <w:rsid w:val="00653356"/>
    <w:rsid w:val="00665661"/>
    <w:rsid w:val="006F2B28"/>
    <w:rsid w:val="0073594E"/>
    <w:rsid w:val="00745E0C"/>
    <w:rsid w:val="00753FF2"/>
    <w:rsid w:val="00755E26"/>
    <w:rsid w:val="00776254"/>
    <w:rsid w:val="00780387"/>
    <w:rsid w:val="007909D0"/>
    <w:rsid w:val="007D0459"/>
    <w:rsid w:val="008026DA"/>
    <w:rsid w:val="0087114C"/>
    <w:rsid w:val="00876C54"/>
    <w:rsid w:val="008A6B44"/>
    <w:rsid w:val="008D527B"/>
    <w:rsid w:val="0091777A"/>
    <w:rsid w:val="00925465"/>
    <w:rsid w:val="00947694"/>
    <w:rsid w:val="00A034F2"/>
    <w:rsid w:val="00A136E7"/>
    <w:rsid w:val="00A579D7"/>
    <w:rsid w:val="00A65136"/>
    <w:rsid w:val="00AB3101"/>
    <w:rsid w:val="00AB514B"/>
    <w:rsid w:val="00AC7FE7"/>
    <w:rsid w:val="00AD5AEA"/>
    <w:rsid w:val="00AD702A"/>
    <w:rsid w:val="00AF17B6"/>
    <w:rsid w:val="00B428DB"/>
    <w:rsid w:val="00B77F64"/>
    <w:rsid w:val="00B943A1"/>
    <w:rsid w:val="00BF5D17"/>
    <w:rsid w:val="00C4480F"/>
    <w:rsid w:val="00C631F4"/>
    <w:rsid w:val="00C82C35"/>
    <w:rsid w:val="00CC04BE"/>
    <w:rsid w:val="00CC5212"/>
    <w:rsid w:val="00CC6F19"/>
    <w:rsid w:val="00CE2D11"/>
    <w:rsid w:val="00D07C9C"/>
    <w:rsid w:val="00D136FE"/>
    <w:rsid w:val="00D3422C"/>
    <w:rsid w:val="00D63370"/>
    <w:rsid w:val="00D900A7"/>
    <w:rsid w:val="00DB274B"/>
    <w:rsid w:val="00E2353B"/>
    <w:rsid w:val="00E275FE"/>
    <w:rsid w:val="00E536C4"/>
    <w:rsid w:val="00E6162D"/>
    <w:rsid w:val="00F320BA"/>
    <w:rsid w:val="00F95E5A"/>
    <w:rsid w:val="00F9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3B"/>
    <w:rPr>
      <w:sz w:val="28"/>
      <w:szCs w:val="24"/>
    </w:rPr>
  </w:style>
  <w:style w:type="paragraph" w:styleId="1">
    <w:name w:val="heading 1"/>
    <w:basedOn w:val="a"/>
    <w:next w:val="a"/>
    <w:qFormat/>
    <w:rsid w:val="00E2353B"/>
    <w:pPr>
      <w:keepNext/>
      <w:jc w:val="center"/>
      <w:outlineLvl w:val="0"/>
    </w:pPr>
    <w:rPr>
      <w:rFonts w:ascii="Times New Roman Bash" w:hAnsi="Times New Roman Bash"/>
      <w:b/>
      <w:sz w:val="22"/>
      <w:lang w:val="be-BY"/>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353B"/>
    <w:pPr>
      <w:tabs>
        <w:tab w:val="center" w:pos="4677"/>
        <w:tab w:val="right" w:pos="9355"/>
      </w:tabs>
    </w:pPr>
  </w:style>
  <w:style w:type="paragraph" w:styleId="a4">
    <w:name w:val="Body Text"/>
    <w:basedOn w:val="a"/>
    <w:rsid w:val="00E2353B"/>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customStyle="1" w:styleId="ConsNormal">
    <w:name w:val="ConsNormal"/>
    <w:rsid w:val="00A136E7"/>
    <w:pPr>
      <w:widowControl w:val="0"/>
      <w:autoSpaceDE w:val="0"/>
      <w:autoSpaceDN w:val="0"/>
      <w:adjustRightInd w:val="0"/>
      <w:ind w:right="19772" w:firstLine="720"/>
    </w:pPr>
    <w:rPr>
      <w:rFonts w:ascii="Arial" w:hAnsi="Arial" w:cs="Arial"/>
      <w:sz w:val="40"/>
      <w:szCs w:val="40"/>
    </w:rPr>
  </w:style>
  <w:style w:type="paragraph" w:customStyle="1" w:styleId="a5">
    <w:name w:val="Знак Знак Знак Знак Знак Знак Знак Знак Знак Знак Знак Знак Знак Знак Знак Знак"/>
    <w:basedOn w:val="a"/>
    <w:autoRedefine/>
    <w:rsid w:val="00A136E7"/>
    <w:pPr>
      <w:spacing w:after="160" w:line="240" w:lineRule="exact"/>
    </w:pPr>
    <w:rPr>
      <w:szCs w:val="28"/>
      <w:lang w:val="en-US" w:eastAsia="en-US"/>
    </w:rPr>
  </w:style>
  <w:style w:type="paragraph" w:styleId="30">
    <w:name w:val="Body Text Indent 3"/>
    <w:basedOn w:val="a"/>
    <w:rsid w:val="00AD702A"/>
    <w:pPr>
      <w:spacing w:after="120"/>
      <w:ind w:left="283"/>
    </w:pPr>
    <w:rPr>
      <w:sz w:val="16"/>
      <w:szCs w:val="16"/>
    </w:rPr>
  </w:style>
  <w:style w:type="paragraph" w:customStyle="1" w:styleId="ConsTitle">
    <w:name w:val="ConsTitle"/>
    <w:rsid w:val="00AD702A"/>
    <w:pPr>
      <w:widowControl w:val="0"/>
      <w:autoSpaceDE w:val="0"/>
      <w:autoSpaceDN w:val="0"/>
      <w:adjustRightInd w:val="0"/>
    </w:pPr>
    <w:rPr>
      <w:rFonts w:ascii="Arial" w:hAnsi="Arial"/>
      <w:b/>
      <w:sz w:val="16"/>
    </w:rPr>
  </w:style>
  <w:style w:type="paragraph" w:customStyle="1" w:styleId="ConsPlusNormal">
    <w:name w:val="ConsPlusNormal"/>
    <w:rsid w:val="00AD702A"/>
    <w:pPr>
      <w:widowControl w:val="0"/>
      <w:autoSpaceDE w:val="0"/>
      <w:autoSpaceDN w:val="0"/>
      <w:adjustRightInd w:val="0"/>
      <w:ind w:firstLine="720"/>
    </w:pPr>
    <w:rPr>
      <w:rFonts w:ascii="Arial" w:hAnsi="Arial" w:cs="Arial"/>
    </w:rPr>
  </w:style>
  <w:style w:type="character" w:customStyle="1" w:styleId="blk">
    <w:name w:val="blk"/>
    <w:basedOn w:val="a0"/>
    <w:rsid w:val="00AB3101"/>
  </w:style>
  <w:style w:type="paragraph" w:styleId="a6">
    <w:name w:val="Balloon Text"/>
    <w:basedOn w:val="a"/>
    <w:link w:val="a7"/>
    <w:rsid w:val="002B3DCE"/>
    <w:rPr>
      <w:rFonts w:ascii="Tahoma" w:hAnsi="Tahoma" w:cs="Tahoma"/>
      <w:sz w:val="16"/>
      <w:szCs w:val="16"/>
    </w:rPr>
  </w:style>
  <w:style w:type="character" w:customStyle="1" w:styleId="a7">
    <w:name w:val="Текст выноски Знак"/>
    <w:basedOn w:val="a0"/>
    <w:link w:val="a6"/>
    <w:rsid w:val="002B3DCE"/>
    <w:rPr>
      <w:rFonts w:ascii="Tahoma" w:hAnsi="Tahoma" w:cs="Tahoma"/>
      <w:sz w:val="16"/>
      <w:szCs w:val="16"/>
    </w:rPr>
  </w:style>
  <w:style w:type="paragraph" w:styleId="a8">
    <w:name w:val="footer"/>
    <w:basedOn w:val="a"/>
    <w:link w:val="a9"/>
    <w:uiPriority w:val="99"/>
    <w:rsid w:val="002B3DCE"/>
    <w:pPr>
      <w:tabs>
        <w:tab w:val="center" w:pos="4677"/>
        <w:tab w:val="right" w:pos="9355"/>
      </w:tabs>
    </w:pPr>
  </w:style>
  <w:style w:type="character" w:customStyle="1" w:styleId="a9">
    <w:name w:val="Нижний колонтитул Знак"/>
    <w:basedOn w:val="a0"/>
    <w:link w:val="a8"/>
    <w:uiPriority w:val="99"/>
    <w:rsid w:val="002B3DCE"/>
    <w:rPr>
      <w:sz w:val="28"/>
      <w:szCs w:val="24"/>
    </w:rPr>
  </w:style>
  <w:style w:type="character" w:styleId="aa">
    <w:name w:val="Hyperlink"/>
    <w:basedOn w:val="a0"/>
    <w:uiPriority w:val="99"/>
    <w:unhideWhenUsed/>
    <w:rsid w:val="00A579D7"/>
    <w:rPr>
      <w:color w:val="0000FF"/>
      <w:u w:val="single"/>
    </w:rPr>
  </w:style>
  <w:style w:type="paragraph" w:styleId="HTML">
    <w:name w:val="HTML Preformatted"/>
    <w:basedOn w:val="a"/>
    <w:link w:val="HTML0"/>
    <w:uiPriority w:val="99"/>
    <w:unhideWhenUsed/>
    <w:rsid w:val="00A5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579D7"/>
    <w:rPr>
      <w:rFonts w:ascii="Courier New" w:hAnsi="Courier New" w:cs="Courier New"/>
    </w:rPr>
  </w:style>
  <w:style w:type="paragraph" w:styleId="ab">
    <w:name w:val="List Paragraph"/>
    <w:basedOn w:val="a"/>
    <w:uiPriority w:val="34"/>
    <w:qFormat/>
    <w:rsid w:val="000D27A4"/>
    <w:pPr>
      <w:ind w:left="720"/>
      <w:contextualSpacing/>
    </w:pPr>
  </w:style>
  <w:style w:type="paragraph" w:customStyle="1" w:styleId="ConsPlusTitle">
    <w:name w:val="ConsPlusTitle"/>
    <w:uiPriority w:val="99"/>
    <w:rsid w:val="00E6162D"/>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6314940">
      <w:bodyDiv w:val="1"/>
      <w:marLeft w:val="0"/>
      <w:marRight w:val="0"/>
      <w:marTop w:val="0"/>
      <w:marBottom w:val="0"/>
      <w:divBdr>
        <w:top w:val="none" w:sz="0" w:space="0" w:color="auto"/>
        <w:left w:val="none" w:sz="0" w:space="0" w:color="auto"/>
        <w:bottom w:val="none" w:sz="0" w:space="0" w:color="auto"/>
        <w:right w:val="none" w:sz="0" w:space="0" w:color="auto"/>
      </w:divBdr>
    </w:div>
    <w:div w:id="229459675">
      <w:bodyDiv w:val="1"/>
      <w:marLeft w:val="0"/>
      <w:marRight w:val="0"/>
      <w:marTop w:val="0"/>
      <w:marBottom w:val="0"/>
      <w:divBdr>
        <w:top w:val="none" w:sz="0" w:space="0" w:color="auto"/>
        <w:left w:val="none" w:sz="0" w:space="0" w:color="auto"/>
        <w:bottom w:val="none" w:sz="0" w:space="0" w:color="auto"/>
        <w:right w:val="none" w:sz="0" w:space="0" w:color="auto"/>
      </w:divBdr>
    </w:div>
    <w:div w:id="239486387">
      <w:bodyDiv w:val="1"/>
      <w:marLeft w:val="0"/>
      <w:marRight w:val="0"/>
      <w:marTop w:val="0"/>
      <w:marBottom w:val="0"/>
      <w:divBdr>
        <w:top w:val="none" w:sz="0" w:space="0" w:color="auto"/>
        <w:left w:val="none" w:sz="0" w:space="0" w:color="auto"/>
        <w:bottom w:val="none" w:sz="0" w:space="0" w:color="auto"/>
        <w:right w:val="none" w:sz="0" w:space="0" w:color="auto"/>
      </w:divBdr>
    </w:div>
    <w:div w:id="616983334">
      <w:bodyDiv w:val="1"/>
      <w:marLeft w:val="0"/>
      <w:marRight w:val="0"/>
      <w:marTop w:val="0"/>
      <w:marBottom w:val="0"/>
      <w:divBdr>
        <w:top w:val="none" w:sz="0" w:space="0" w:color="auto"/>
        <w:left w:val="none" w:sz="0" w:space="0" w:color="auto"/>
        <w:bottom w:val="none" w:sz="0" w:space="0" w:color="auto"/>
        <w:right w:val="none" w:sz="0" w:space="0" w:color="auto"/>
      </w:divBdr>
    </w:div>
    <w:div w:id="670761170">
      <w:bodyDiv w:val="1"/>
      <w:marLeft w:val="0"/>
      <w:marRight w:val="0"/>
      <w:marTop w:val="0"/>
      <w:marBottom w:val="0"/>
      <w:divBdr>
        <w:top w:val="none" w:sz="0" w:space="0" w:color="auto"/>
        <w:left w:val="none" w:sz="0" w:space="0" w:color="auto"/>
        <w:bottom w:val="none" w:sz="0" w:space="0" w:color="auto"/>
        <w:right w:val="none" w:sz="0" w:space="0" w:color="auto"/>
      </w:divBdr>
    </w:div>
    <w:div w:id="741559324">
      <w:bodyDiv w:val="1"/>
      <w:marLeft w:val="0"/>
      <w:marRight w:val="0"/>
      <w:marTop w:val="0"/>
      <w:marBottom w:val="0"/>
      <w:divBdr>
        <w:top w:val="none" w:sz="0" w:space="0" w:color="auto"/>
        <w:left w:val="none" w:sz="0" w:space="0" w:color="auto"/>
        <w:bottom w:val="none" w:sz="0" w:space="0" w:color="auto"/>
        <w:right w:val="none" w:sz="0" w:space="0" w:color="auto"/>
      </w:divBdr>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 w:id="956060003">
      <w:bodyDiv w:val="1"/>
      <w:marLeft w:val="0"/>
      <w:marRight w:val="0"/>
      <w:marTop w:val="0"/>
      <w:marBottom w:val="0"/>
      <w:divBdr>
        <w:top w:val="none" w:sz="0" w:space="0" w:color="auto"/>
        <w:left w:val="none" w:sz="0" w:space="0" w:color="auto"/>
        <w:bottom w:val="none" w:sz="0" w:space="0" w:color="auto"/>
        <w:right w:val="none" w:sz="0" w:space="0" w:color="auto"/>
      </w:divBdr>
    </w:div>
    <w:div w:id="1025788298">
      <w:bodyDiv w:val="1"/>
      <w:marLeft w:val="0"/>
      <w:marRight w:val="0"/>
      <w:marTop w:val="0"/>
      <w:marBottom w:val="0"/>
      <w:divBdr>
        <w:top w:val="none" w:sz="0" w:space="0" w:color="auto"/>
        <w:left w:val="none" w:sz="0" w:space="0" w:color="auto"/>
        <w:bottom w:val="none" w:sz="0" w:space="0" w:color="auto"/>
        <w:right w:val="none" w:sz="0" w:space="0" w:color="auto"/>
      </w:divBdr>
    </w:div>
    <w:div w:id="1116752789">
      <w:bodyDiv w:val="1"/>
      <w:marLeft w:val="0"/>
      <w:marRight w:val="0"/>
      <w:marTop w:val="0"/>
      <w:marBottom w:val="0"/>
      <w:divBdr>
        <w:top w:val="none" w:sz="0" w:space="0" w:color="auto"/>
        <w:left w:val="none" w:sz="0" w:space="0" w:color="auto"/>
        <w:bottom w:val="none" w:sz="0" w:space="0" w:color="auto"/>
        <w:right w:val="none" w:sz="0" w:space="0" w:color="auto"/>
      </w:divBdr>
    </w:div>
    <w:div w:id="1176992399">
      <w:bodyDiv w:val="1"/>
      <w:marLeft w:val="0"/>
      <w:marRight w:val="0"/>
      <w:marTop w:val="0"/>
      <w:marBottom w:val="0"/>
      <w:divBdr>
        <w:top w:val="none" w:sz="0" w:space="0" w:color="auto"/>
        <w:left w:val="none" w:sz="0" w:space="0" w:color="auto"/>
        <w:bottom w:val="none" w:sz="0" w:space="0" w:color="auto"/>
        <w:right w:val="none" w:sz="0" w:space="0" w:color="auto"/>
      </w:divBdr>
    </w:div>
    <w:div w:id="1435511304">
      <w:bodyDiv w:val="1"/>
      <w:marLeft w:val="0"/>
      <w:marRight w:val="0"/>
      <w:marTop w:val="0"/>
      <w:marBottom w:val="0"/>
      <w:divBdr>
        <w:top w:val="none" w:sz="0" w:space="0" w:color="auto"/>
        <w:left w:val="none" w:sz="0" w:space="0" w:color="auto"/>
        <w:bottom w:val="none" w:sz="0" w:space="0" w:color="auto"/>
        <w:right w:val="none" w:sz="0" w:space="0" w:color="auto"/>
      </w:divBdr>
      <w:divsChild>
        <w:div w:id="1373963844">
          <w:marLeft w:val="0"/>
          <w:marRight w:val="0"/>
          <w:marTop w:val="0"/>
          <w:marBottom w:val="0"/>
          <w:divBdr>
            <w:top w:val="none" w:sz="0" w:space="0" w:color="auto"/>
            <w:left w:val="none" w:sz="0" w:space="0" w:color="auto"/>
            <w:bottom w:val="none" w:sz="0" w:space="0" w:color="auto"/>
            <w:right w:val="none" w:sz="0" w:space="0" w:color="auto"/>
          </w:divBdr>
        </w:div>
      </w:divsChild>
    </w:div>
    <w:div w:id="1581213901">
      <w:bodyDiv w:val="1"/>
      <w:marLeft w:val="0"/>
      <w:marRight w:val="0"/>
      <w:marTop w:val="0"/>
      <w:marBottom w:val="0"/>
      <w:divBdr>
        <w:top w:val="none" w:sz="0" w:space="0" w:color="auto"/>
        <w:left w:val="none" w:sz="0" w:space="0" w:color="auto"/>
        <w:bottom w:val="none" w:sz="0" w:space="0" w:color="auto"/>
        <w:right w:val="none" w:sz="0" w:space="0" w:color="auto"/>
      </w:divBdr>
    </w:div>
    <w:div w:id="1603492828">
      <w:bodyDiv w:val="1"/>
      <w:marLeft w:val="0"/>
      <w:marRight w:val="0"/>
      <w:marTop w:val="0"/>
      <w:marBottom w:val="0"/>
      <w:divBdr>
        <w:top w:val="none" w:sz="0" w:space="0" w:color="auto"/>
        <w:left w:val="none" w:sz="0" w:space="0" w:color="auto"/>
        <w:bottom w:val="none" w:sz="0" w:space="0" w:color="auto"/>
        <w:right w:val="none" w:sz="0" w:space="0" w:color="auto"/>
      </w:divBdr>
    </w:div>
    <w:div w:id="1774667214">
      <w:bodyDiv w:val="1"/>
      <w:marLeft w:val="0"/>
      <w:marRight w:val="0"/>
      <w:marTop w:val="0"/>
      <w:marBottom w:val="0"/>
      <w:divBdr>
        <w:top w:val="none" w:sz="0" w:space="0" w:color="auto"/>
        <w:left w:val="none" w:sz="0" w:space="0" w:color="auto"/>
        <w:bottom w:val="none" w:sz="0" w:space="0" w:color="auto"/>
        <w:right w:val="none" w:sz="0" w:space="0" w:color="auto"/>
      </w:divBdr>
    </w:div>
    <w:div w:id="1849443694">
      <w:bodyDiv w:val="1"/>
      <w:marLeft w:val="0"/>
      <w:marRight w:val="0"/>
      <w:marTop w:val="0"/>
      <w:marBottom w:val="0"/>
      <w:divBdr>
        <w:top w:val="none" w:sz="0" w:space="0" w:color="auto"/>
        <w:left w:val="none" w:sz="0" w:space="0" w:color="auto"/>
        <w:bottom w:val="none" w:sz="0" w:space="0" w:color="auto"/>
        <w:right w:val="none" w:sz="0" w:space="0" w:color="auto"/>
      </w:divBdr>
    </w:div>
    <w:div w:id="1865944255">
      <w:bodyDiv w:val="1"/>
      <w:marLeft w:val="0"/>
      <w:marRight w:val="0"/>
      <w:marTop w:val="0"/>
      <w:marBottom w:val="0"/>
      <w:divBdr>
        <w:top w:val="none" w:sz="0" w:space="0" w:color="auto"/>
        <w:left w:val="none" w:sz="0" w:space="0" w:color="auto"/>
        <w:bottom w:val="none" w:sz="0" w:space="0" w:color="auto"/>
        <w:right w:val="none" w:sz="0" w:space="0" w:color="auto"/>
      </w:divBdr>
    </w:div>
    <w:div w:id="1931086269">
      <w:bodyDiv w:val="1"/>
      <w:marLeft w:val="0"/>
      <w:marRight w:val="0"/>
      <w:marTop w:val="0"/>
      <w:marBottom w:val="0"/>
      <w:divBdr>
        <w:top w:val="none" w:sz="0" w:space="0" w:color="auto"/>
        <w:left w:val="none" w:sz="0" w:space="0" w:color="auto"/>
        <w:bottom w:val="none" w:sz="0" w:space="0" w:color="auto"/>
        <w:right w:val="none" w:sz="0" w:space="0" w:color="auto"/>
      </w:divBdr>
    </w:div>
    <w:div w:id="1954314068">
      <w:bodyDiv w:val="1"/>
      <w:marLeft w:val="0"/>
      <w:marRight w:val="0"/>
      <w:marTop w:val="0"/>
      <w:marBottom w:val="0"/>
      <w:divBdr>
        <w:top w:val="none" w:sz="0" w:space="0" w:color="auto"/>
        <w:left w:val="none" w:sz="0" w:space="0" w:color="auto"/>
        <w:bottom w:val="none" w:sz="0" w:space="0" w:color="auto"/>
        <w:right w:val="none" w:sz="0" w:space="0" w:color="auto"/>
      </w:divBdr>
      <w:divsChild>
        <w:div w:id="332729031">
          <w:marLeft w:val="0"/>
          <w:marRight w:val="0"/>
          <w:marTop w:val="0"/>
          <w:marBottom w:val="0"/>
          <w:divBdr>
            <w:top w:val="none" w:sz="0" w:space="0" w:color="auto"/>
            <w:left w:val="none" w:sz="0" w:space="0" w:color="auto"/>
            <w:bottom w:val="none" w:sz="0" w:space="0" w:color="auto"/>
            <w:right w:val="none" w:sz="0" w:space="0" w:color="auto"/>
          </w:divBdr>
        </w:div>
      </w:divsChild>
    </w:div>
    <w:div w:id="2025206283">
      <w:bodyDiv w:val="1"/>
      <w:marLeft w:val="0"/>
      <w:marRight w:val="0"/>
      <w:marTop w:val="0"/>
      <w:marBottom w:val="0"/>
      <w:divBdr>
        <w:top w:val="none" w:sz="0" w:space="0" w:color="auto"/>
        <w:left w:val="none" w:sz="0" w:space="0" w:color="auto"/>
        <w:bottom w:val="none" w:sz="0" w:space="0" w:color="auto"/>
        <w:right w:val="none" w:sz="0" w:space="0" w:color="auto"/>
      </w:divBdr>
    </w:div>
    <w:div w:id="21175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EB16DD7188972C3FF4DF371A1CEAE3582F15744E4E04858D910BA989B22DD71231A45F35EA007DES009H" TargetMode="External"/><Relationship Id="rId18" Type="http://schemas.openxmlformats.org/officeDocument/2006/relationships/hyperlink" Target="https://login.consultant.ru/link/?req=doc&amp;base=LAW&amp;n=2875&amp;date=17.08.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2040&amp;dst=2360&amp;field=134&amp;date=17.08.2022" TargetMode="External"/><Relationship Id="rId17" Type="http://schemas.openxmlformats.org/officeDocument/2006/relationships/hyperlink" Target="https://login.consultant.ru/link/?req=doc&amp;base=LAW&amp;n=405595&amp;date=17.08.2022&amp;dst=100758&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05595&amp;date=17.08.2022&amp;dst=100141&amp;field=134" TargetMode="External"/><Relationship Id="rId20" Type="http://schemas.openxmlformats.org/officeDocument/2006/relationships/hyperlink" Target="https://login.consultant.ru/link/?req=doc&amp;base=LAW&amp;n=405595&amp;date=17.08.2022&amp;dst=10075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5655&amp;dst=100007&amp;field=134&amp;date=17.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242&amp;date=17.08.2022&amp;dst=100043&amp;field=134" TargetMode="External"/><Relationship Id="rId10" Type="http://schemas.openxmlformats.org/officeDocument/2006/relationships/hyperlink" Target="https://login.consultant.ru/link/?req=doc&amp;base=LAW&amp;n=405595&amp;date=17.08.2022&amp;dst=232&amp;field=134" TargetMode="External"/><Relationship Id="rId19" Type="http://schemas.openxmlformats.org/officeDocument/2006/relationships/hyperlink" Target="https://login.consultant.ru/link/?req=doc&amp;base=LAW&amp;n=405595&amp;date=17.08.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595&amp;dst=100233&amp;field=134&amp;date=17.08.2022" TargetMode="External"/><Relationship Id="rId14" Type="http://schemas.openxmlformats.org/officeDocument/2006/relationships/hyperlink" Target="https://login.consultant.ru/link/?req=doc&amp;base=LAW&amp;n=386242&amp;date=17.08.2022&amp;dst=100018&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9EC0-45DD-4B3F-9FFB-8B7B7070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21459</CharactersWithSpaces>
  <SharedDoc>false</SharedDoc>
  <HLinks>
    <vt:vector size="12" baseType="variant">
      <vt:variant>
        <vt:i4>3932265</vt:i4>
      </vt:variant>
      <vt:variant>
        <vt:i4>3</vt:i4>
      </vt:variant>
      <vt:variant>
        <vt:i4>0</vt:i4>
      </vt:variant>
      <vt:variant>
        <vt:i4>5</vt:i4>
      </vt:variant>
      <vt:variant>
        <vt:lpwstr>consultantplus://offline/ref=4EB16DD7188972C3FF4DF371A1CEAE3582F15744E4E04858D910BA989B22DD71231A45F35EA007DES009H</vt:lpwstr>
      </vt:variant>
      <vt:variant>
        <vt:lpwstr/>
      </vt:variant>
      <vt:variant>
        <vt:i4>65627</vt:i4>
      </vt:variant>
      <vt:variant>
        <vt:i4>0</vt:i4>
      </vt:variant>
      <vt:variant>
        <vt:i4>0</vt:i4>
      </vt:variant>
      <vt:variant>
        <vt:i4>5</vt:i4>
      </vt:variant>
      <vt:variant>
        <vt:lpwstr>consultantplus://offline/ref=4EB16DD7188972C3FF4DF371A1CEAE3587F05F43E2E31552D149B69A9C2D8266245349F25EA004SD08H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8</cp:revision>
  <cp:lastPrinted>2022-11-07T12:11:00Z</cp:lastPrinted>
  <dcterms:created xsi:type="dcterms:W3CDTF">2022-08-18T09:12:00Z</dcterms:created>
  <dcterms:modified xsi:type="dcterms:W3CDTF">2022-12-02T05:21:00Z</dcterms:modified>
</cp:coreProperties>
</file>